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57" w:rsidRDefault="00576357" w:rsidP="0057635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-1080770</wp:posOffset>
            </wp:positionH>
            <wp:positionV relativeFrom="paragraph">
              <wp:posOffset>-753745</wp:posOffset>
            </wp:positionV>
            <wp:extent cx="7926761" cy="10896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умеранг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6761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357" w:rsidRDefault="00576357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474C1D" w:rsidRPr="00C95ED8" w:rsidRDefault="00474C1D" w:rsidP="0057635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C95ED8">
        <w:rPr>
          <w:rFonts w:ascii="Times New Roman" w:hAnsi="Times New Roman"/>
          <w:b/>
          <w:sz w:val="28"/>
          <w:szCs w:val="24"/>
        </w:rPr>
        <w:lastRenderedPageBreak/>
        <w:t>ПОЯСНИТЕЛЬНАЯ ЗАПИСКА</w:t>
      </w:r>
    </w:p>
    <w:p w:rsidR="00474C1D" w:rsidRPr="00C95ED8" w:rsidRDefault="00474C1D" w:rsidP="00474C1D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p w:rsidR="00474C1D" w:rsidRPr="00C95ED8" w:rsidRDefault="00474C1D" w:rsidP="00474C1D">
      <w:pPr>
        <w:pStyle w:val="a9"/>
        <w:spacing w:after="0" w:line="360" w:lineRule="auto"/>
        <w:ind w:left="0" w:firstLine="851"/>
        <w:jc w:val="both"/>
        <w:rPr>
          <w:rFonts w:ascii="Times New Roman" w:hAnsi="Times New Roman"/>
          <w:b/>
          <w:sz w:val="28"/>
          <w:szCs w:val="24"/>
        </w:rPr>
      </w:pPr>
      <w:r w:rsidRPr="00C95ED8">
        <w:rPr>
          <w:rFonts w:ascii="Times New Roman" w:hAnsi="Times New Roman"/>
          <w:b/>
          <w:sz w:val="28"/>
          <w:szCs w:val="24"/>
        </w:rPr>
        <w:t>Направленность программы</w:t>
      </w:r>
    </w:p>
    <w:p w:rsidR="00474C1D" w:rsidRPr="00C95ED8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4"/>
        </w:rPr>
      </w:pPr>
      <w:r w:rsidRPr="00C95ED8">
        <w:rPr>
          <w:rFonts w:ascii="Times New Roman" w:hAnsi="Times New Roman"/>
          <w:sz w:val="28"/>
          <w:szCs w:val="24"/>
        </w:rPr>
        <w:t>Программа является дополнительной</w:t>
      </w:r>
      <w:r w:rsidR="00C95ED8">
        <w:rPr>
          <w:rFonts w:ascii="Times New Roman" w:hAnsi="Times New Roman"/>
          <w:sz w:val="28"/>
          <w:szCs w:val="24"/>
        </w:rPr>
        <w:t xml:space="preserve"> </w:t>
      </w:r>
      <w:r w:rsidRPr="00C95ED8">
        <w:rPr>
          <w:rFonts w:ascii="Times New Roman" w:hAnsi="Times New Roman"/>
          <w:sz w:val="28"/>
          <w:szCs w:val="24"/>
        </w:rPr>
        <w:t xml:space="preserve">общеобразовательной программой социально – гуманитарной направленности. </w:t>
      </w:r>
    </w:p>
    <w:p w:rsidR="00474C1D" w:rsidRPr="00C95ED8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4"/>
        </w:rPr>
      </w:pPr>
      <w:r w:rsidRPr="00C95ED8">
        <w:rPr>
          <w:rFonts w:ascii="Times New Roman" w:hAnsi="Times New Roman"/>
          <w:b/>
          <w:sz w:val="28"/>
          <w:szCs w:val="24"/>
        </w:rPr>
        <w:t xml:space="preserve">Актуальность </w:t>
      </w:r>
    </w:p>
    <w:p w:rsidR="00474C1D" w:rsidRPr="00C92894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95ED8">
        <w:rPr>
          <w:rFonts w:ascii="Times New Roman" w:hAnsi="Times New Roman"/>
          <w:sz w:val="28"/>
          <w:szCs w:val="24"/>
        </w:rPr>
        <w:t>Развитие детского и  молодежного добровольческого движения входит в число приоритетных направлений государственной молодежной</w:t>
      </w:r>
      <w:r w:rsidRPr="00C95ED8">
        <w:rPr>
          <w:rFonts w:ascii="Times New Roman" w:hAnsi="Times New Roman"/>
          <w:sz w:val="32"/>
          <w:szCs w:val="28"/>
        </w:rPr>
        <w:t xml:space="preserve"> </w:t>
      </w:r>
      <w:r w:rsidRPr="00C92894">
        <w:rPr>
          <w:rFonts w:ascii="Times New Roman" w:hAnsi="Times New Roman"/>
          <w:sz w:val="28"/>
          <w:szCs w:val="28"/>
        </w:rPr>
        <w:t>политики. Добровольчество является одним из эффективных способов получения обучающимися новых знаний, развитию навыков общественной деятельности, формированию нравственных ценностей, активной гражданской позиции, способствует личностному росту и развитию социальных связей.</w:t>
      </w:r>
    </w:p>
    <w:p w:rsidR="00474C1D" w:rsidRPr="005D5355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92DEA">
        <w:rPr>
          <w:rFonts w:ascii="Times New Roman" w:hAnsi="Times New Roman"/>
          <w:sz w:val="28"/>
          <w:szCs w:val="28"/>
        </w:rPr>
        <w:t xml:space="preserve">рограмма </w:t>
      </w:r>
      <w:r w:rsidRPr="00C17DE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Бумеранг добра</w:t>
      </w:r>
      <w:r w:rsidRPr="00C17DEB">
        <w:rPr>
          <w:rFonts w:ascii="Times New Roman" w:hAnsi="Times New Roman"/>
          <w:sz w:val="28"/>
          <w:szCs w:val="28"/>
        </w:rPr>
        <w:t xml:space="preserve">» </w:t>
      </w:r>
      <w:r w:rsidRPr="005D5355">
        <w:rPr>
          <w:rFonts w:ascii="Times New Roman" w:hAnsi="Times New Roman"/>
          <w:sz w:val="28"/>
          <w:szCs w:val="28"/>
        </w:rPr>
        <w:t xml:space="preserve">позволяет подростку через участие в общественно направленной деятельности, социально признаваемой и одобряемой, осознать и оценить себя, приобрести уверенность в себе и своей значимости для других, сформировать  у него общественно направленную мотивацию. </w:t>
      </w:r>
    </w:p>
    <w:p w:rsidR="00474C1D" w:rsidRPr="00352ADD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2ADD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Pr="00352ADD">
        <w:rPr>
          <w:rFonts w:ascii="Times New Roman" w:hAnsi="Times New Roman"/>
          <w:sz w:val="28"/>
          <w:szCs w:val="28"/>
        </w:rPr>
        <w:t xml:space="preserve"> программы в том, что она способствует формированию духовно – нравственных качеств личности молодого человека, улучшению морально – психологического состояния молодежи, повышению культуры участия в социально одобряемой деятельности и профессиональной ориентации. </w:t>
      </w:r>
    </w:p>
    <w:p w:rsidR="00474C1D" w:rsidRPr="00352ADD" w:rsidRDefault="00474C1D" w:rsidP="00474C1D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212529"/>
          <w:sz w:val="28"/>
          <w:szCs w:val="28"/>
        </w:rPr>
      </w:pPr>
      <w:r w:rsidRPr="00352ADD">
        <w:rPr>
          <w:rFonts w:ascii="Times New Roman" w:hAnsi="Times New Roman"/>
          <w:sz w:val="28"/>
          <w:szCs w:val="28"/>
        </w:rPr>
        <w:t xml:space="preserve">Уровень освоения программы – </w:t>
      </w:r>
      <w:r w:rsidR="00402AD2">
        <w:rPr>
          <w:rFonts w:ascii="Times New Roman" w:hAnsi="Times New Roman"/>
          <w:sz w:val="28"/>
          <w:szCs w:val="28"/>
        </w:rPr>
        <w:t>стартовый</w:t>
      </w:r>
      <w:r w:rsidRPr="00352ADD">
        <w:rPr>
          <w:rFonts w:ascii="Times New Roman" w:hAnsi="Times New Roman"/>
          <w:sz w:val="28"/>
          <w:szCs w:val="28"/>
        </w:rPr>
        <w:t xml:space="preserve">. </w:t>
      </w:r>
      <w:r w:rsidRPr="00352ADD">
        <w:rPr>
          <w:rFonts w:ascii="Times New Roman" w:hAnsi="Times New Roman"/>
          <w:color w:val="212529"/>
          <w:sz w:val="28"/>
          <w:szCs w:val="28"/>
        </w:rPr>
        <w:t xml:space="preserve">Основу программы составляют комбинированные, практические и теоретические </w:t>
      </w:r>
      <w:r>
        <w:rPr>
          <w:rFonts w:ascii="Times New Roman" w:hAnsi="Times New Roman"/>
          <w:color w:val="212529"/>
          <w:sz w:val="28"/>
          <w:szCs w:val="28"/>
        </w:rPr>
        <w:t>учебные занятия</w:t>
      </w:r>
      <w:r w:rsidRPr="00352ADD">
        <w:rPr>
          <w:rFonts w:ascii="Times New Roman" w:hAnsi="Times New Roman"/>
          <w:color w:val="212529"/>
          <w:sz w:val="28"/>
          <w:szCs w:val="28"/>
        </w:rPr>
        <w:t>, задания, направленные на освоение теоретической базы волонтерского движения, а также их практической реализации.</w:t>
      </w:r>
    </w:p>
    <w:p w:rsidR="00474C1D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</w:rPr>
      </w:pPr>
      <w:r w:rsidRPr="00E24A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Дополнительная общеобразовательная программа составлена с учетом требований </w:t>
      </w:r>
      <w:r>
        <w:rPr>
          <w:rFonts w:ascii="Times New Roman" w:hAnsi="Times New Roman"/>
          <w:b/>
          <w:sz w:val="28"/>
        </w:rPr>
        <w:t xml:space="preserve">основных государственных и ведомственных нормативных документов: </w:t>
      </w:r>
    </w:p>
    <w:p w:rsidR="00402AD2" w:rsidRDefault="00402AD2" w:rsidP="00402AD2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составлена с учетом требований основных государственных и ведомственных нормативных документов:</w:t>
      </w:r>
    </w:p>
    <w:p w:rsidR="00402AD2" w:rsidRPr="00575C10" w:rsidRDefault="00402AD2" w:rsidP="00402AD2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575C10">
        <w:rPr>
          <w:rFonts w:ascii="Times New Roman" w:hAnsi="Times New Roman"/>
          <w:sz w:val="28"/>
          <w:szCs w:val="28"/>
          <w:lang w:bidi="en-US"/>
        </w:rPr>
        <w:lastRenderedPageBreak/>
        <w:t xml:space="preserve">- Федеральный закон РФ «Об образовании в Российской Федерации» от 29 декабря 2012 г. </w:t>
      </w:r>
      <w:r w:rsidRPr="00575C10">
        <w:rPr>
          <w:rFonts w:ascii="Times New Roman" w:hAnsi="Times New Roman"/>
          <w:sz w:val="28"/>
          <w:szCs w:val="28"/>
          <w:lang w:val="en-US" w:bidi="en-US"/>
        </w:rPr>
        <w:t>N</w:t>
      </w:r>
      <w:r w:rsidRPr="00575C10">
        <w:rPr>
          <w:rFonts w:ascii="Times New Roman" w:hAnsi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402AD2" w:rsidRPr="00575C10" w:rsidRDefault="00402AD2" w:rsidP="00402AD2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575C10">
        <w:rPr>
          <w:rFonts w:ascii="Times New Roman" w:hAnsi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402AD2" w:rsidRPr="00575C10" w:rsidRDefault="00402AD2" w:rsidP="00402AD2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575C10">
        <w:rPr>
          <w:rFonts w:ascii="Times New Roman" w:hAnsi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402AD2" w:rsidRPr="00575C10" w:rsidRDefault="00402AD2" w:rsidP="00402AD2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bidi="en-US"/>
        </w:rPr>
      </w:pPr>
      <w:r w:rsidRPr="00575C10">
        <w:rPr>
          <w:rFonts w:ascii="Times New Roman" w:hAnsi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402AD2" w:rsidRPr="00575C10" w:rsidRDefault="00402AD2" w:rsidP="00402AD2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575C10">
        <w:rPr>
          <w:rFonts w:ascii="Times New Roman" w:hAnsi="Times New Roman"/>
          <w:bCs/>
          <w:sz w:val="28"/>
          <w:szCs w:val="28"/>
          <w:lang w:bidi="en-US"/>
        </w:rPr>
        <w:t xml:space="preserve"> № 678-р)</w:t>
      </w:r>
    </w:p>
    <w:p w:rsidR="00402AD2" w:rsidRPr="00575C10" w:rsidRDefault="00402AD2" w:rsidP="00402AD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575C10">
        <w:rPr>
          <w:rFonts w:ascii="Times New Roman" w:hAnsi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rFonts w:ascii="Times New Roman" w:hAnsi="Times New Roman"/>
          <w:sz w:val="28"/>
          <w:szCs w:val="28"/>
          <w:lang w:bidi="en-US"/>
        </w:rPr>
        <w:t xml:space="preserve"> от 13.11.2023 №ПР.20-0008</w:t>
      </w:r>
      <w:r w:rsidRPr="004840F3">
        <w:rPr>
          <w:rFonts w:ascii="Times New Roman" w:hAnsi="Times New Roman"/>
          <w:sz w:val="28"/>
          <w:szCs w:val="28"/>
          <w:lang w:bidi="en-US"/>
        </w:rPr>
        <w:t>/</w:t>
      </w:r>
      <w:r>
        <w:rPr>
          <w:rFonts w:ascii="Times New Roman" w:hAnsi="Times New Roman"/>
          <w:sz w:val="28"/>
          <w:szCs w:val="28"/>
          <w:lang w:bidi="en-US"/>
        </w:rPr>
        <w:t>23</w:t>
      </w:r>
      <w:r w:rsidRPr="00575C10">
        <w:rPr>
          <w:rFonts w:ascii="Times New Roman" w:hAnsi="Times New Roman"/>
          <w:sz w:val="28"/>
          <w:szCs w:val="28"/>
          <w:lang w:bidi="en-US"/>
        </w:rPr>
        <w:t>)</w:t>
      </w:r>
    </w:p>
    <w:p w:rsidR="00402AD2" w:rsidRPr="00575C10" w:rsidRDefault="00402AD2" w:rsidP="00402AD2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575C10">
        <w:rPr>
          <w:rFonts w:ascii="Times New Roman" w:hAnsi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 w:rsidRPr="00575C10">
        <w:rPr>
          <w:rFonts w:ascii="Times New Roman" w:hAnsi="Times New Roman"/>
          <w:sz w:val="28"/>
          <w:szCs w:val="28"/>
          <w:lang w:val="en-US" w:bidi="en-US"/>
        </w:rPr>
        <w:t>N</w:t>
      </w:r>
      <w:r w:rsidRPr="00575C10">
        <w:rPr>
          <w:rFonts w:ascii="Times New Roman" w:hAnsi="Times New Roman"/>
          <w:sz w:val="28"/>
          <w:szCs w:val="28"/>
          <w:lang w:bidi="en-US"/>
        </w:rPr>
        <w:t xml:space="preserve"> 28 «Об утверждении</w:t>
      </w:r>
      <w:r w:rsidRPr="00575C10">
        <w:rPr>
          <w:rFonts w:ascii="Times New Roman" w:hAnsi="Times New Roman"/>
          <w:sz w:val="28"/>
          <w:szCs w:val="28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402AD2" w:rsidRPr="00575C10" w:rsidRDefault="00402AD2" w:rsidP="00402AD2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575C10">
        <w:rPr>
          <w:rFonts w:ascii="Times New Roman" w:hAnsi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rFonts w:ascii="Times New Roman" w:hAnsi="Times New Roman"/>
          <w:sz w:val="28"/>
          <w:szCs w:val="28"/>
          <w:lang w:val="en-US" w:bidi="en-US"/>
        </w:rPr>
        <w:t>N</w:t>
      </w:r>
      <w:r w:rsidRPr="00575C10">
        <w:rPr>
          <w:rFonts w:ascii="Times New Roman" w:hAnsi="Times New Roman"/>
          <w:sz w:val="28"/>
          <w:szCs w:val="28"/>
          <w:lang w:bidi="en-US"/>
        </w:rPr>
        <w:t xml:space="preserve"> 467) </w:t>
      </w:r>
    </w:p>
    <w:p w:rsidR="00402AD2" w:rsidRPr="00575C10" w:rsidRDefault="00402AD2" w:rsidP="00402AD2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575C10">
        <w:rPr>
          <w:rFonts w:ascii="Times New Roman" w:hAnsi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402AD2" w:rsidRPr="00575C10" w:rsidRDefault="00402AD2" w:rsidP="00402AD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575C10">
        <w:rPr>
          <w:rFonts w:ascii="Times New Roman" w:hAnsi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474C1D" w:rsidRPr="00D51054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51054">
        <w:rPr>
          <w:rFonts w:ascii="Times New Roman" w:hAnsi="Times New Roman"/>
          <w:b/>
          <w:sz w:val="28"/>
          <w:szCs w:val="28"/>
        </w:rPr>
        <w:t xml:space="preserve">Новизна программы </w:t>
      </w:r>
      <w:r w:rsidRPr="00D51054">
        <w:rPr>
          <w:rFonts w:ascii="Times New Roman" w:hAnsi="Times New Roman"/>
          <w:sz w:val="28"/>
          <w:szCs w:val="28"/>
        </w:rPr>
        <w:t xml:space="preserve">состоит в том, что занятия добровольческой деятельностью </w:t>
      </w:r>
      <w:r w:rsidRPr="00D51054">
        <w:rPr>
          <w:rFonts w:ascii="Times New Roman" w:hAnsi="Times New Roman"/>
          <w:bCs/>
          <w:sz w:val="28"/>
          <w:szCs w:val="28"/>
        </w:rPr>
        <w:t>позволяют сохранять и укреплять человеческие ценности, способству</w:t>
      </w:r>
      <w:r>
        <w:rPr>
          <w:rFonts w:ascii="Times New Roman" w:hAnsi="Times New Roman"/>
          <w:bCs/>
          <w:sz w:val="28"/>
          <w:szCs w:val="28"/>
        </w:rPr>
        <w:t>ю</w:t>
      </w:r>
      <w:r w:rsidRPr="00D51054">
        <w:rPr>
          <w:rFonts w:ascii="Times New Roman" w:hAnsi="Times New Roman"/>
          <w:bCs/>
          <w:sz w:val="28"/>
          <w:szCs w:val="28"/>
        </w:rPr>
        <w:t>т личностному росту и умению работать в команде. Обучающиеся, занимающиеся добровольчеством, получают навыки и умения организации мероприятий и акций, общения с различными категориями населения.</w:t>
      </w:r>
    </w:p>
    <w:p w:rsidR="00474C1D" w:rsidRDefault="00474C1D" w:rsidP="00E9156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Отличительные особенности программы</w:t>
      </w:r>
      <w:r>
        <w:rPr>
          <w:rFonts w:ascii="Times New Roman" w:hAnsi="Times New Roman"/>
          <w:sz w:val="28"/>
        </w:rPr>
        <w:t xml:space="preserve"> заключается в сочетании</w:t>
      </w:r>
      <w:r w:rsidRPr="00E24A17">
        <w:rPr>
          <w:rFonts w:ascii="Times New Roman" w:hAnsi="Times New Roman"/>
          <w:sz w:val="28"/>
          <w:szCs w:val="28"/>
        </w:rPr>
        <w:t xml:space="preserve"> теоретических занятий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24A17">
        <w:rPr>
          <w:rFonts w:ascii="Times New Roman" w:hAnsi="Times New Roman"/>
          <w:sz w:val="28"/>
          <w:szCs w:val="28"/>
        </w:rPr>
        <w:t>практическ</w:t>
      </w:r>
      <w:r>
        <w:rPr>
          <w:rFonts w:ascii="Times New Roman" w:hAnsi="Times New Roman"/>
          <w:sz w:val="28"/>
          <w:szCs w:val="28"/>
        </w:rPr>
        <w:t>ой</w:t>
      </w:r>
      <w:r w:rsidRPr="00E24A17">
        <w:rPr>
          <w:rFonts w:ascii="Times New Roman" w:hAnsi="Times New Roman"/>
          <w:sz w:val="28"/>
          <w:szCs w:val="28"/>
        </w:rPr>
        <w:t xml:space="preserve"> коллективн</w:t>
      </w:r>
      <w:r>
        <w:rPr>
          <w:rFonts w:ascii="Times New Roman" w:hAnsi="Times New Roman"/>
          <w:sz w:val="28"/>
          <w:szCs w:val="28"/>
        </w:rPr>
        <w:t>ой</w:t>
      </w:r>
      <w:r w:rsidRPr="00E24A17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E24A17">
        <w:rPr>
          <w:rFonts w:ascii="Times New Roman" w:hAnsi="Times New Roman"/>
          <w:sz w:val="28"/>
          <w:szCs w:val="28"/>
        </w:rPr>
        <w:t>, организаци</w:t>
      </w:r>
      <w:r>
        <w:rPr>
          <w:rFonts w:ascii="Times New Roman" w:hAnsi="Times New Roman"/>
          <w:sz w:val="28"/>
          <w:szCs w:val="28"/>
        </w:rPr>
        <w:t>и</w:t>
      </w:r>
      <w:r w:rsidRPr="00E24A17">
        <w:rPr>
          <w:rFonts w:ascii="Times New Roman" w:hAnsi="Times New Roman"/>
          <w:sz w:val="28"/>
          <w:szCs w:val="28"/>
        </w:rPr>
        <w:t xml:space="preserve"> и участи</w:t>
      </w:r>
      <w:r>
        <w:rPr>
          <w:rFonts w:ascii="Times New Roman" w:hAnsi="Times New Roman"/>
          <w:sz w:val="28"/>
          <w:szCs w:val="28"/>
        </w:rPr>
        <w:t>и</w:t>
      </w:r>
      <w:r w:rsidRPr="00E24A17">
        <w:rPr>
          <w:rFonts w:ascii="Times New Roman" w:hAnsi="Times New Roman"/>
          <w:sz w:val="28"/>
          <w:szCs w:val="28"/>
        </w:rPr>
        <w:t xml:space="preserve"> в мероприятиях различной направленности: проектах, </w:t>
      </w:r>
      <w:r>
        <w:rPr>
          <w:rFonts w:ascii="Times New Roman" w:hAnsi="Times New Roman"/>
          <w:sz w:val="28"/>
          <w:szCs w:val="28"/>
        </w:rPr>
        <w:t xml:space="preserve">конкурсах, социально – </w:t>
      </w:r>
      <w:r w:rsidRPr="00E24A17">
        <w:rPr>
          <w:rFonts w:ascii="Times New Roman" w:hAnsi="Times New Roman"/>
          <w:sz w:val="28"/>
          <w:szCs w:val="28"/>
        </w:rPr>
        <w:t xml:space="preserve">значимых акциях, семинарах. </w:t>
      </w:r>
    </w:p>
    <w:p w:rsidR="00474C1D" w:rsidRPr="00C74E5F" w:rsidRDefault="00474C1D" w:rsidP="00E91568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Цель программы</w:t>
      </w:r>
      <w:r>
        <w:rPr>
          <w:rFonts w:ascii="Times New Roman" w:hAnsi="Times New Roman"/>
          <w:sz w:val="28"/>
        </w:rPr>
        <w:t xml:space="preserve">: </w:t>
      </w:r>
      <w:r w:rsidRPr="00C74E5F">
        <w:rPr>
          <w:rFonts w:ascii="Times New Roman" w:hAnsi="Times New Roman"/>
          <w:sz w:val="28"/>
          <w:szCs w:val="28"/>
        </w:rPr>
        <w:t>формирование нравственных и коммуникативных качеств личности, активной жизненной и гражданской позиции, способствующей самоопределению и самореализации личности ребенка через участие в волонтерском движении.</w:t>
      </w:r>
      <w:r w:rsidRPr="00C74E5F">
        <w:rPr>
          <w:rFonts w:ascii="Times New Roman" w:hAnsi="Times New Roman"/>
          <w:b/>
          <w:sz w:val="28"/>
          <w:szCs w:val="28"/>
        </w:rPr>
        <w:t xml:space="preserve"> </w:t>
      </w:r>
    </w:p>
    <w:p w:rsidR="00474C1D" w:rsidRDefault="00474C1D" w:rsidP="00E91568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474C1D" w:rsidRDefault="00474C1D" w:rsidP="00E91568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Образовательные:</w:t>
      </w:r>
    </w:p>
    <w:p w:rsidR="00474C1D" w:rsidRPr="00512F91" w:rsidRDefault="00474C1D" w:rsidP="00E91568">
      <w:pPr>
        <w:pStyle w:val="a9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2F91">
        <w:rPr>
          <w:rFonts w:ascii="Times New Roman" w:hAnsi="Times New Roman"/>
          <w:sz w:val="28"/>
          <w:szCs w:val="28"/>
        </w:rPr>
        <w:t xml:space="preserve">обучить психологическим знаниям и умениям, позволяющим подросткам лучше понимать себя и других; </w:t>
      </w:r>
    </w:p>
    <w:p w:rsidR="00474C1D" w:rsidRPr="00512F91" w:rsidRDefault="00474C1D" w:rsidP="00E91568">
      <w:pPr>
        <w:pStyle w:val="a9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2F91">
        <w:rPr>
          <w:rFonts w:ascii="Times New Roman" w:hAnsi="Times New Roman"/>
          <w:sz w:val="28"/>
          <w:szCs w:val="28"/>
        </w:rPr>
        <w:t xml:space="preserve">обучить способности быстро ориентироваться в трудных ситуациях, проявлению самостоятельности, инициативности, способности быстро адаптироваться, отстаивать собственное мнение; </w:t>
      </w:r>
    </w:p>
    <w:p w:rsidR="00474C1D" w:rsidRPr="00512F91" w:rsidRDefault="00474C1D" w:rsidP="00E91568">
      <w:pPr>
        <w:pStyle w:val="a9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2F91">
        <w:rPr>
          <w:rFonts w:ascii="Times New Roman" w:hAnsi="Times New Roman"/>
          <w:sz w:val="28"/>
          <w:szCs w:val="28"/>
        </w:rPr>
        <w:t xml:space="preserve">обучить основам работы с различными видами информации;  </w:t>
      </w:r>
    </w:p>
    <w:p w:rsidR="00474C1D" w:rsidRPr="00512F91" w:rsidRDefault="00474C1D" w:rsidP="00E91568">
      <w:pPr>
        <w:pStyle w:val="a9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2F91">
        <w:rPr>
          <w:rFonts w:ascii="Times New Roman" w:hAnsi="Times New Roman"/>
          <w:sz w:val="28"/>
          <w:szCs w:val="28"/>
        </w:rPr>
        <w:t xml:space="preserve">познакомить с интерактивными методами обучения, современными социальными технологиями;  </w:t>
      </w:r>
    </w:p>
    <w:p w:rsidR="00474C1D" w:rsidRPr="00512F91" w:rsidRDefault="00474C1D" w:rsidP="00E91568">
      <w:pPr>
        <w:pStyle w:val="a9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2F91">
        <w:rPr>
          <w:rFonts w:ascii="Times New Roman" w:hAnsi="Times New Roman"/>
          <w:sz w:val="28"/>
          <w:szCs w:val="28"/>
        </w:rPr>
        <w:t>обучить методике социального проектирования;</w:t>
      </w:r>
    </w:p>
    <w:p w:rsidR="00474C1D" w:rsidRPr="00512F91" w:rsidRDefault="00474C1D" w:rsidP="00E91568">
      <w:pPr>
        <w:pStyle w:val="a9"/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2F91">
        <w:rPr>
          <w:rFonts w:ascii="Times New Roman" w:hAnsi="Times New Roman"/>
          <w:sz w:val="28"/>
          <w:szCs w:val="28"/>
        </w:rPr>
        <w:t>обучить навыкам работы с информацией.</w:t>
      </w:r>
    </w:p>
    <w:p w:rsidR="00474C1D" w:rsidRDefault="00474C1D" w:rsidP="00E91568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Развивающие:</w:t>
      </w:r>
    </w:p>
    <w:p w:rsidR="00474C1D" w:rsidRPr="00177E94" w:rsidRDefault="00474C1D" w:rsidP="00E91568">
      <w:pPr>
        <w:pStyle w:val="a9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177E94">
        <w:rPr>
          <w:rFonts w:ascii="Times New Roman" w:hAnsi="Times New Roman"/>
          <w:bCs/>
          <w:sz w:val="28"/>
          <w:szCs w:val="28"/>
        </w:rPr>
        <w:t>сформировать первичные организаторские умения и навыки;</w:t>
      </w:r>
    </w:p>
    <w:p w:rsidR="00474C1D" w:rsidRPr="00177E94" w:rsidRDefault="00474C1D" w:rsidP="00E91568">
      <w:pPr>
        <w:pStyle w:val="a9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177E94">
        <w:rPr>
          <w:rFonts w:ascii="Times New Roman" w:hAnsi="Times New Roman"/>
          <w:bCs/>
          <w:sz w:val="28"/>
          <w:szCs w:val="28"/>
        </w:rPr>
        <w:t>развить лидерские качества;</w:t>
      </w:r>
    </w:p>
    <w:p w:rsidR="00474C1D" w:rsidRPr="00177E94" w:rsidRDefault="00474C1D" w:rsidP="00E91568">
      <w:pPr>
        <w:pStyle w:val="a9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177E94">
        <w:rPr>
          <w:rFonts w:ascii="Times New Roman" w:hAnsi="Times New Roman"/>
          <w:bCs/>
          <w:sz w:val="28"/>
          <w:szCs w:val="28"/>
        </w:rPr>
        <w:t>развить коммуникативные качества и умение работать в команде;</w:t>
      </w:r>
    </w:p>
    <w:p w:rsidR="00474C1D" w:rsidRPr="00177E94" w:rsidRDefault="00474C1D" w:rsidP="00E91568">
      <w:pPr>
        <w:pStyle w:val="a9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177E94">
        <w:rPr>
          <w:rFonts w:ascii="Times New Roman" w:hAnsi="Times New Roman"/>
          <w:bCs/>
          <w:sz w:val="28"/>
          <w:szCs w:val="28"/>
        </w:rPr>
        <w:t>совершенствовать социальное взаимодействие;</w:t>
      </w:r>
    </w:p>
    <w:p w:rsidR="00474C1D" w:rsidRPr="00177E94" w:rsidRDefault="00474C1D" w:rsidP="00474C1D">
      <w:pPr>
        <w:pStyle w:val="a9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177E94">
        <w:rPr>
          <w:rFonts w:ascii="Times New Roman" w:hAnsi="Times New Roman"/>
          <w:bCs/>
          <w:sz w:val="28"/>
          <w:szCs w:val="28"/>
        </w:rPr>
        <w:t>развить навыки взаимодействия с людьми различных социальных категорий;</w:t>
      </w:r>
    </w:p>
    <w:p w:rsidR="00474C1D" w:rsidRPr="00177E94" w:rsidRDefault="00474C1D" w:rsidP="00474C1D">
      <w:pPr>
        <w:pStyle w:val="a9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177E94">
        <w:rPr>
          <w:rFonts w:ascii="Times New Roman" w:hAnsi="Times New Roman"/>
          <w:bCs/>
          <w:sz w:val="28"/>
          <w:szCs w:val="28"/>
        </w:rPr>
        <w:t>развить рефлексивные умения, навыки самоанализа и самооценки своей деятельности;</w:t>
      </w:r>
    </w:p>
    <w:p w:rsidR="00474C1D" w:rsidRPr="00177E94" w:rsidRDefault="00474C1D" w:rsidP="00474C1D">
      <w:pPr>
        <w:pStyle w:val="a9"/>
        <w:numPr>
          <w:ilvl w:val="0"/>
          <w:numId w:val="7"/>
        </w:numPr>
        <w:spacing w:after="0" w:line="360" w:lineRule="auto"/>
        <w:ind w:left="0" w:firstLine="851"/>
        <w:rPr>
          <w:sz w:val="28"/>
          <w:szCs w:val="28"/>
        </w:rPr>
      </w:pPr>
      <w:r w:rsidRPr="00177E94">
        <w:rPr>
          <w:rFonts w:ascii="Times New Roman" w:hAnsi="Times New Roman"/>
          <w:bCs/>
          <w:sz w:val="28"/>
          <w:szCs w:val="28"/>
        </w:rPr>
        <w:t>развить интерес к социально одобряемой деятельности.</w:t>
      </w:r>
    </w:p>
    <w:p w:rsidR="00474C1D" w:rsidRDefault="00474C1D" w:rsidP="00474C1D">
      <w:pPr>
        <w:spacing w:after="0" w:line="360" w:lineRule="auto"/>
        <w:ind w:firstLine="851"/>
        <w:jc w:val="both"/>
        <w:rPr>
          <w:rFonts w:ascii="Arial" w:hAnsi="Arial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Воспитательные:</w:t>
      </w:r>
    </w:p>
    <w:p w:rsidR="00474C1D" w:rsidRPr="00177E94" w:rsidRDefault="00474C1D" w:rsidP="000150EB">
      <w:pPr>
        <w:pStyle w:val="a9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</w:rPr>
      </w:pPr>
      <w:r w:rsidRPr="00177E94">
        <w:rPr>
          <w:rFonts w:ascii="Times New Roman" w:hAnsi="Times New Roman"/>
          <w:sz w:val="28"/>
        </w:rPr>
        <w:lastRenderedPageBreak/>
        <w:t>воспитать ответственность и умение эффективно работать в коллективе;</w:t>
      </w:r>
    </w:p>
    <w:p w:rsidR="00474C1D" w:rsidRPr="00177E94" w:rsidRDefault="00474C1D" w:rsidP="000150EB">
      <w:pPr>
        <w:pStyle w:val="a9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7E94">
        <w:rPr>
          <w:rFonts w:ascii="Times New Roman" w:hAnsi="Times New Roman"/>
          <w:sz w:val="28"/>
          <w:szCs w:val="28"/>
        </w:rPr>
        <w:t xml:space="preserve">воспитывать активную гражданскую позицию, неравнодушное отношение к жизни; </w:t>
      </w:r>
    </w:p>
    <w:p w:rsidR="00474C1D" w:rsidRPr="00177E94" w:rsidRDefault="00474C1D" w:rsidP="000150EB">
      <w:pPr>
        <w:pStyle w:val="a9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7E94">
        <w:rPr>
          <w:rFonts w:ascii="Times New Roman" w:hAnsi="Times New Roman"/>
          <w:sz w:val="28"/>
          <w:szCs w:val="28"/>
        </w:rPr>
        <w:t>воспитать милосердие, доброту, отзывчивость;</w:t>
      </w:r>
    </w:p>
    <w:p w:rsidR="00474C1D" w:rsidRPr="00177E94" w:rsidRDefault="00474C1D" w:rsidP="000150EB">
      <w:pPr>
        <w:pStyle w:val="a9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7E94">
        <w:rPr>
          <w:rFonts w:ascii="Times New Roman" w:hAnsi="Times New Roman"/>
          <w:sz w:val="28"/>
          <w:szCs w:val="28"/>
        </w:rPr>
        <w:t xml:space="preserve">воспитать потребность в добровольческой деятельности, сформировать отношение к социальному служению как к норме жизни; </w:t>
      </w:r>
    </w:p>
    <w:p w:rsidR="00474C1D" w:rsidRPr="00177E94" w:rsidRDefault="00474C1D" w:rsidP="000150EB">
      <w:pPr>
        <w:pStyle w:val="a9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7E94">
        <w:rPr>
          <w:rFonts w:ascii="Times New Roman" w:hAnsi="Times New Roman"/>
          <w:sz w:val="28"/>
          <w:szCs w:val="28"/>
        </w:rPr>
        <w:t>сформировать общественную активность и самореализацию в социуме.</w:t>
      </w:r>
    </w:p>
    <w:p w:rsidR="00474C1D" w:rsidRDefault="00474C1D" w:rsidP="000150EB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предусматривает групповые и индивидуальные занятия, а также комплекс воспитательных мероприятий: выступления на тематических мероприятиях, посещение концертов, совместную работу педагога, родителей и детей. При дистанционном обучении занятия могут проводиться в онлайн – формате.</w:t>
      </w:r>
    </w:p>
    <w:p w:rsidR="00474C1D" w:rsidRDefault="00402AD2" w:rsidP="00474C1D">
      <w:pPr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8"/>
        </w:rPr>
      </w:pPr>
      <w:r>
        <w:rPr>
          <w:rFonts w:ascii="Times New Roman" w:hAnsi="Times New Roman"/>
          <w:b/>
          <w:color w:val="0D0D0D" w:themeColor="text1" w:themeTint="F2"/>
          <w:sz w:val="28"/>
        </w:rPr>
        <w:t>Характеристики участников программы</w:t>
      </w:r>
    </w:p>
    <w:p w:rsidR="00474C1D" w:rsidRDefault="00474C1D" w:rsidP="00474C1D">
      <w:pPr>
        <w:spacing w:after="0" w:line="360" w:lineRule="auto"/>
        <w:ind w:lef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реализации программы участвуют обучающиеся 10-17 лет, мальчики и девочки без предварительной подготовки. </w:t>
      </w:r>
      <w:r>
        <w:rPr>
          <w:rFonts w:ascii="Times New Roman" w:hAnsi="Times New Roman"/>
          <w:sz w:val="28"/>
          <w:shd w:val="clear" w:color="auto" w:fill="FFFFFF" w:themeFill="background1"/>
        </w:rPr>
        <w:t>Комплектование учебных групп проводится с учетом норм наполняемости 7-15 человек. Состав групп постоянный.</w:t>
      </w:r>
      <w:r>
        <w:rPr>
          <w:rFonts w:ascii="Times New Roman" w:hAnsi="Times New Roman"/>
          <w:sz w:val="28"/>
        </w:rPr>
        <w:t xml:space="preserve"> Зачисление проводится по заявлению родителей (законных представителей). Основание для отчисления – неспособность выполнять программу учебного года, заявление родителей. Программа реализуется на русском языке.</w:t>
      </w:r>
    </w:p>
    <w:p w:rsidR="000150EB" w:rsidRDefault="000150EB" w:rsidP="00474C1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474C1D" w:rsidRDefault="00474C1D" w:rsidP="00474C1D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Сроки реализации программы</w:t>
      </w:r>
    </w:p>
    <w:p w:rsidR="00576357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рассчитана на один учебный год. </w:t>
      </w:r>
    </w:p>
    <w:p w:rsidR="00576357" w:rsidRDefault="00576357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модуль – «Школа добровольца» (64 часа)</w:t>
      </w:r>
    </w:p>
    <w:p w:rsidR="00576357" w:rsidRDefault="00576357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модуль -  «Команда добрых дел» (80 часов)</w:t>
      </w:r>
    </w:p>
    <w:p w:rsidR="00474C1D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144 часа. </w:t>
      </w:r>
    </w:p>
    <w:p w:rsidR="00474C1D" w:rsidRDefault="00474C1D" w:rsidP="00474C1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Режим занятий</w:t>
      </w:r>
    </w:p>
    <w:p w:rsidR="00474C1D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Учебные занятия начинаются 8 сентября 2025 года и заканчиваются 31 мая 2026 года. </w:t>
      </w:r>
    </w:p>
    <w:p w:rsidR="00474C1D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color w:val="C0504D" w:themeColor="accent2"/>
          <w:sz w:val="28"/>
        </w:rPr>
      </w:pPr>
      <w:r w:rsidRPr="00177E94">
        <w:rPr>
          <w:rFonts w:ascii="Times New Roman" w:hAnsi="Times New Roman"/>
          <w:color w:val="auto"/>
          <w:sz w:val="28"/>
          <w:szCs w:val="28"/>
        </w:rPr>
        <w:lastRenderedPageBreak/>
        <w:t>Занятия проводятся 2 раза в неделю</w:t>
      </w:r>
      <w:r>
        <w:rPr>
          <w:rFonts w:ascii="Times New Roman" w:hAnsi="Times New Roman"/>
          <w:color w:val="auto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</w:rPr>
        <w:t>2</w:t>
      </w:r>
      <w:r w:rsidR="00402AD2">
        <w:rPr>
          <w:rFonts w:ascii="Times New Roman" w:hAnsi="Times New Roman"/>
          <w:sz w:val="28"/>
        </w:rPr>
        <w:t xml:space="preserve"> академических</w:t>
      </w:r>
      <w:r>
        <w:rPr>
          <w:rFonts w:ascii="Times New Roman" w:hAnsi="Times New Roman"/>
          <w:sz w:val="28"/>
        </w:rPr>
        <w:t xml:space="preserve"> часа (</w:t>
      </w:r>
      <w:r w:rsidR="00402AD2">
        <w:rPr>
          <w:rFonts w:ascii="Times New Roman" w:hAnsi="Times New Roman"/>
          <w:sz w:val="28"/>
        </w:rPr>
        <w:t>время академического часа – 40 минут</w:t>
      </w:r>
      <w:r>
        <w:rPr>
          <w:rFonts w:ascii="Times New Roman" w:hAnsi="Times New Roman"/>
          <w:sz w:val="28"/>
        </w:rPr>
        <w:t>)</w:t>
      </w:r>
      <w:r w:rsidR="00402AD2">
        <w:rPr>
          <w:rFonts w:ascii="Times New Roman" w:hAnsi="Times New Roman"/>
          <w:sz w:val="28"/>
        </w:rPr>
        <w:t xml:space="preserve"> и перерывом 10 минут</w:t>
      </w:r>
      <w:r w:rsidR="0032335A">
        <w:rPr>
          <w:rFonts w:ascii="Times New Roman" w:hAnsi="Times New Roman"/>
          <w:sz w:val="28"/>
        </w:rPr>
        <w:t xml:space="preserve"> после академического часа</w:t>
      </w:r>
      <w:r>
        <w:rPr>
          <w:rFonts w:ascii="Times New Roman" w:hAnsi="Times New Roman"/>
          <w:sz w:val="28"/>
        </w:rPr>
        <w:t>.</w:t>
      </w:r>
    </w:p>
    <w:p w:rsidR="00474C1D" w:rsidRPr="006E5B95" w:rsidRDefault="00474C1D" w:rsidP="00474C1D">
      <w:pPr>
        <w:spacing w:after="0" w:line="360" w:lineRule="auto"/>
        <w:jc w:val="center"/>
        <w:rPr>
          <w:b/>
          <w:color w:val="auto"/>
        </w:rPr>
      </w:pPr>
      <w:r w:rsidRPr="006E5B95">
        <w:rPr>
          <w:rFonts w:ascii="Times New Roman" w:hAnsi="Times New Roman"/>
          <w:b/>
          <w:color w:val="auto"/>
          <w:sz w:val="28"/>
        </w:rPr>
        <w:t>Форма занятий</w:t>
      </w:r>
    </w:p>
    <w:p w:rsidR="00474C1D" w:rsidRPr="006E5B95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 w:rsidRPr="006E5B95">
        <w:rPr>
          <w:rFonts w:ascii="Times New Roman" w:hAnsi="Times New Roman"/>
          <w:sz w:val="28"/>
        </w:rPr>
        <w:t>Для достижения поставленной цели и задач предполагается использование традиционных</w:t>
      </w:r>
      <w:r>
        <w:rPr>
          <w:rFonts w:ascii="Times New Roman" w:hAnsi="Times New Roman"/>
          <w:sz w:val="28"/>
        </w:rPr>
        <w:t xml:space="preserve"> и </w:t>
      </w:r>
      <w:r w:rsidRPr="006E5B95">
        <w:rPr>
          <w:rFonts w:ascii="Times New Roman" w:hAnsi="Times New Roman"/>
          <w:sz w:val="28"/>
        </w:rPr>
        <w:t>инновационных форм и методов работы</w:t>
      </w:r>
      <w:r>
        <w:rPr>
          <w:rFonts w:ascii="Times New Roman" w:hAnsi="Times New Roman"/>
          <w:sz w:val="28"/>
        </w:rPr>
        <w:t xml:space="preserve">, </w:t>
      </w:r>
      <w:r w:rsidRPr="006E5B95">
        <w:rPr>
          <w:rFonts w:ascii="Times New Roman" w:hAnsi="Times New Roman"/>
          <w:sz w:val="28"/>
        </w:rPr>
        <w:t>информационных технологий</w:t>
      </w:r>
      <w:r>
        <w:rPr>
          <w:rFonts w:ascii="Times New Roman" w:hAnsi="Times New Roman"/>
          <w:sz w:val="28"/>
        </w:rPr>
        <w:t>.</w:t>
      </w:r>
    </w:p>
    <w:p w:rsidR="00474C1D" w:rsidRPr="00155C3A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5C3A">
        <w:rPr>
          <w:rFonts w:ascii="Times New Roman" w:hAnsi="Times New Roman"/>
          <w:sz w:val="28"/>
          <w:szCs w:val="28"/>
        </w:rPr>
        <w:t xml:space="preserve">Программа предусматривает теоретические, практические и индивидуальные занятия. </w:t>
      </w:r>
    </w:p>
    <w:p w:rsidR="00474C1D" w:rsidRPr="00155C3A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5C3A">
        <w:rPr>
          <w:rFonts w:ascii="Times New Roman" w:hAnsi="Times New Roman"/>
          <w:sz w:val="28"/>
          <w:szCs w:val="28"/>
        </w:rPr>
        <w:t xml:space="preserve">Теоретические занятия – проводятся в виде групповых развивающихся, профилактических, обучающихся и тренинговых занятиях, учебах, сборах бесед и т.д. </w:t>
      </w:r>
    </w:p>
    <w:p w:rsidR="00474C1D" w:rsidRPr="00155C3A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5C3A">
        <w:rPr>
          <w:rFonts w:ascii="Times New Roman" w:hAnsi="Times New Roman"/>
          <w:sz w:val="28"/>
          <w:szCs w:val="28"/>
        </w:rPr>
        <w:t>Практические занятия – проводятся в виде мини-игр, тренингов, конкурсов, опросников, акций, дискуссий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55C3A">
        <w:rPr>
          <w:rFonts w:ascii="Times New Roman" w:hAnsi="Times New Roman"/>
          <w:sz w:val="28"/>
          <w:szCs w:val="28"/>
        </w:rPr>
        <w:t xml:space="preserve">т.д. </w:t>
      </w:r>
    </w:p>
    <w:p w:rsidR="00474C1D" w:rsidRPr="00155C3A" w:rsidRDefault="00474C1D" w:rsidP="00474C1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55C3A">
        <w:rPr>
          <w:rFonts w:ascii="Times New Roman" w:hAnsi="Times New Roman"/>
          <w:sz w:val="28"/>
          <w:szCs w:val="28"/>
        </w:rPr>
        <w:t>Индивидуальные занятия – проводятся с одним или двумя обучающимися в индивидуальном порядке. Форма обучения – очная. Форма организации деятельности – групповая.</w:t>
      </w:r>
    </w:p>
    <w:p w:rsidR="006A56B8" w:rsidRDefault="006A56B8">
      <w:pPr>
        <w:spacing w:after="0" w:line="240" w:lineRule="auto"/>
        <w:rPr>
          <w:rFonts w:ascii="Times New Roman" w:hAnsi="Times New Roman"/>
          <w:sz w:val="28"/>
        </w:rPr>
      </w:pPr>
    </w:p>
    <w:p w:rsidR="00742406" w:rsidRDefault="003301B2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 освоения программы</w:t>
      </w:r>
    </w:p>
    <w:p w:rsidR="00742406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474C1D">
        <w:rPr>
          <w:rFonts w:ascii="Times New Roman" w:hAnsi="Times New Roman"/>
          <w:sz w:val="28"/>
        </w:rPr>
        <w:t>Обучающиеся</w:t>
      </w:r>
      <w:r>
        <w:rPr>
          <w:rFonts w:ascii="Times New Roman" w:hAnsi="Times New Roman"/>
          <w:sz w:val="28"/>
        </w:rPr>
        <w:t xml:space="preserve"> должны </w:t>
      </w:r>
    </w:p>
    <w:p w:rsidR="00742406" w:rsidRDefault="003301B2" w:rsidP="00E91568">
      <w:pPr>
        <w:pStyle w:val="ab"/>
        <w:spacing w:line="36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знать:</w:t>
      </w:r>
    </w:p>
    <w:p w:rsidR="00E91568" w:rsidRPr="00E91568" w:rsidRDefault="00E91568" w:rsidP="00E91568">
      <w:pPr>
        <w:pStyle w:val="a9"/>
        <w:numPr>
          <w:ilvl w:val="0"/>
          <w:numId w:val="9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E91568">
        <w:rPr>
          <w:rFonts w:ascii="Times New Roman" w:hAnsi="Times New Roman"/>
          <w:sz w:val="28"/>
          <w:szCs w:val="28"/>
        </w:rPr>
        <w:t xml:space="preserve">историю волонтерского движения; </w:t>
      </w:r>
    </w:p>
    <w:p w:rsidR="00E91568" w:rsidRPr="00E91568" w:rsidRDefault="00E91568" w:rsidP="00E91568">
      <w:pPr>
        <w:pStyle w:val="a9"/>
        <w:numPr>
          <w:ilvl w:val="0"/>
          <w:numId w:val="9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E91568">
        <w:rPr>
          <w:rFonts w:ascii="Times New Roman" w:hAnsi="Times New Roman"/>
          <w:sz w:val="28"/>
          <w:szCs w:val="28"/>
        </w:rPr>
        <w:t xml:space="preserve">направления его деятельности;  </w:t>
      </w:r>
    </w:p>
    <w:p w:rsidR="00E91568" w:rsidRPr="00E91568" w:rsidRDefault="00E91568" w:rsidP="00E91568">
      <w:pPr>
        <w:pStyle w:val="a9"/>
        <w:numPr>
          <w:ilvl w:val="0"/>
          <w:numId w:val="9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E91568">
        <w:rPr>
          <w:rFonts w:ascii="Times New Roman" w:hAnsi="Times New Roman"/>
          <w:sz w:val="28"/>
          <w:szCs w:val="28"/>
        </w:rPr>
        <w:t>понятие и специфику проектной деятельности;</w:t>
      </w:r>
    </w:p>
    <w:p w:rsidR="00E91568" w:rsidRPr="00E91568" w:rsidRDefault="00E91568" w:rsidP="00E91568">
      <w:pPr>
        <w:pStyle w:val="a9"/>
        <w:numPr>
          <w:ilvl w:val="0"/>
          <w:numId w:val="9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E91568">
        <w:rPr>
          <w:rFonts w:ascii="Times New Roman" w:hAnsi="Times New Roman"/>
          <w:sz w:val="28"/>
          <w:szCs w:val="28"/>
        </w:rPr>
        <w:t>виды социальных акций и мероприятий;</w:t>
      </w:r>
    </w:p>
    <w:p w:rsidR="00742406" w:rsidRDefault="003301B2">
      <w:pPr>
        <w:pStyle w:val="ab"/>
        <w:spacing w:line="360" w:lineRule="auto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уметь:</w:t>
      </w:r>
    </w:p>
    <w:p w:rsidR="00742406" w:rsidRDefault="003301B2" w:rsidP="005951A0">
      <w:pPr>
        <w:pStyle w:val="ab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организовывать и проводить </w:t>
      </w:r>
      <w:r w:rsidR="00E91568">
        <w:rPr>
          <w:rFonts w:ascii="Times New Roman" w:hAnsi="Times New Roman"/>
          <w:sz w:val="28"/>
        </w:rPr>
        <w:t>социальные акции и мероприятия</w:t>
      </w:r>
      <w:r>
        <w:rPr>
          <w:rFonts w:ascii="Times New Roman" w:hAnsi="Times New Roman"/>
          <w:sz w:val="28"/>
        </w:rPr>
        <w:t xml:space="preserve">; </w:t>
      </w:r>
    </w:p>
    <w:p w:rsidR="00742406" w:rsidRDefault="003301B2" w:rsidP="005951A0">
      <w:pPr>
        <w:pStyle w:val="ab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самостоятельно планировать </w:t>
      </w:r>
      <w:r w:rsidR="00E91568">
        <w:rPr>
          <w:rFonts w:ascii="Times New Roman" w:hAnsi="Times New Roman"/>
          <w:sz w:val="28"/>
        </w:rPr>
        <w:t xml:space="preserve">свою деятельность </w:t>
      </w:r>
      <w:r>
        <w:rPr>
          <w:rFonts w:ascii="Times New Roman" w:hAnsi="Times New Roman"/>
          <w:sz w:val="28"/>
        </w:rPr>
        <w:t>и реализовывать</w:t>
      </w:r>
      <w:r w:rsidR="00E91568">
        <w:rPr>
          <w:rFonts w:ascii="Times New Roman" w:hAnsi="Times New Roman"/>
          <w:sz w:val="28"/>
        </w:rPr>
        <w:t xml:space="preserve"> ее</w:t>
      </w:r>
      <w:r>
        <w:rPr>
          <w:rFonts w:ascii="Times New Roman" w:hAnsi="Times New Roman"/>
          <w:sz w:val="28"/>
        </w:rPr>
        <w:t xml:space="preserve">; </w:t>
      </w:r>
    </w:p>
    <w:p w:rsidR="00742406" w:rsidRDefault="003301B2" w:rsidP="005951A0">
      <w:pPr>
        <w:pStyle w:val="ab"/>
        <w:numPr>
          <w:ilvl w:val="0"/>
          <w:numId w:val="10"/>
        </w:numPr>
        <w:spacing w:line="360" w:lineRule="auto"/>
        <w:ind w:left="0"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работать в команде; </w:t>
      </w:r>
    </w:p>
    <w:p w:rsidR="00742406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владеть навыками:</w:t>
      </w:r>
    </w:p>
    <w:p w:rsidR="00AF11DE" w:rsidRDefault="00AF11DE" w:rsidP="00AF11DE">
      <w:pPr>
        <w:pStyle w:val="a9"/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F11DE">
        <w:rPr>
          <w:rFonts w:ascii="Times New Roman" w:hAnsi="Times New Roman"/>
          <w:sz w:val="28"/>
          <w:szCs w:val="28"/>
        </w:rPr>
        <w:lastRenderedPageBreak/>
        <w:t>теоретико-правовыми основами в организации добровольческой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AF11DE" w:rsidRPr="00AF11DE" w:rsidRDefault="00AF11DE" w:rsidP="00AF11DE">
      <w:pPr>
        <w:pStyle w:val="a9"/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F11DE">
        <w:rPr>
          <w:rFonts w:ascii="Times New Roman" w:hAnsi="Times New Roman"/>
          <w:sz w:val="28"/>
          <w:szCs w:val="28"/>
        </w:rPr>
        <w:t>самостоятельной разработки социальных проектов в области организации добровольческой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951A0" w:rsidRPr="005951A0" w:rsidRDefault="005951A0" w:rsidP="00AF11DE">
      <w:pPr>
        <w:pStyle w:val="a9"/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51A0">
        <w:rPr>
          <w:rFonts w:ascii="Times New Roman" w:hAnsi="Times New Roman"/>
          <w:sz w:val="28"/>
          <w:szCs w:val="28"/>
        </w:rPr>
        <w:t xml:space="preserve">использовать все возможные ресурсы для достижения поставленных целей и реализации планов деятельности; </w:t>
      </w:r>
    </w:p>
    <w:p w:rsidR="005951A0" w:rsidRPr="005951A0" w:rsidRDefault="005951A0" w:rsidP="00AF11DE">
      <w:pPr>
        <w:pStyle w:val="a9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951A0">
        <w:rPr>
          <w:rFonts w:ascii="Times New Roman" w:hAnsi="Times New Roman"/>
          <w:sz w:val="28"/>
          <w:szCs w:val="28"/>
        </w:rPr>
        <w:t>самостоятельно оценивать и принимать решения, с учетом гражданских и нравственных ценностей</w:t>
      </w:r>
      <w:r w:rsidR="00AF11DE">
        <w:rPr>
          <w:rFonts w:ascii="Times New Roman" w:hAnsi="Times New Roman"/>
          <w:sz w:val="28"/>
          <w:szCs w:val="28"/>
        </w:rPr>
        <w:t>.</w:t>
      </w:r>
    </w:p>
    <w:p w:rsidR="00742406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Важным</w:t>
      </w:r>
      <w:r>
        <w:rPr>
          <w:rFonts w:ascii="Times New Roman" w:hAnsi="Times New Roman"/>
          <w:sz w:val="28"/>
        </w:rPr>
        <w:tab/>
        <w:t>результатом освоения</w:t>
      </w:r>
      <w:r>
        <w:rPr>
          <w:rFonts w:ascii="Times New Roman" w:hAnsi="Times New Roman"/>
          <w:sz w:val="28"/>
        </w:rPr>
        <w:tab/>
        <w:t xml:space="preserve">программы является развитие </w:t>
      </w:r>
      <w:r w:rsidR="00AF11DE">
        <w:rPr>
          <w:rFonts w:ascii="Times New Roman" w:hAnsi="Times New Roman"/>
          <w:sz w:val="28"/>
        </w:rPr>
        <w:t>социальной</w:t>
      </w:r>
      <w:r>
        <w:rPr>
          <w:rFonts w:ascii="Times New Roman" w:hAnsi="Times New Roman"/>
          <w:sz w:val="28"/>
        </w:rPr>
        <w:t xml:space="preserve"> активности ребенка, его самоопределение</w:t>
      </w:r>
      <w:r w:rsidR="00862EA1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самовыражение. Каждый обучающийся может получить возможность проявить свои организаторские и исполнительские способности через </w:t>
      </w:r>
      <w:r w:rsidR="00862EA1">
        <w:rPr>
          <w:rFonts w:ascii="Times New Roman" w:hAnsi="Times New Roman"/>
          <w:sz w:val="28"/>
        </w:rPr>
        <w:t>волонтерскую деятельность</w:t>
      </w:r>
      <w:r>
        <w:rPr>
          <w:rFonts w:ascii="Times New Roman" w:hAnsi="Times New Roman"/>
          <w:sz w:val="28"/>
        </w:rPr>
        <w:t xml:space="preserve">. </w:t>
      </w:r>
    </w:p>
    <w:p w:rsidR="00474C1D" w:rsidRDefault="00474C1D">
      <w:pPr>
        <w:pStyle w:val="ab"/>
        <w:spacing w:line="360" w:lineRule="auto"/>
        <w:ind w:firstLine="851"/>
        <w:jc w:val="both"/>
        <w:rPr>
          <w:rFonts w:ascii="Times New Roman" w:hAnsi="Times New Roman"/>
          <w:b/>
          <w:sz w:val="28"/>
        </w:rPr>
      </w:pPr>
    </w:p>
    <w:p w:rsidR="00742406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Формы подведения итогов реализации программы</w:t>
      </w:r>
    </w:p>
    <w:p w:rsidR="00742406" w:rsidRDefault="003301B2">
      <w:pPr>
        <w:tabs>
          <w:tab w:val="left" w:pos="1095"/>
        </w:tabs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Для оценки результативности выполнения программы применяются вводный, текущий, промежуточный и итоговый виды контроля.</w:t>
      </w:r>
    </w:p>
    <w:p w:rsidR="00742406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Вводный контроль </w:t>
      </w:r>
      <w:r>
        <w:rPr>
          <w:rFonts w:ascii="Times New Roman" w:hAnsi="Times New Roman"/>
          <w:color w:val="000000" w:themeColor="text1"/>
          <w:sz w:val="28"/>
        </w:rPr>
        <w:t>осуществляется н</w:t>
      </w:r>
      <w:r>
        <w:rPr>
          <w:rFonts w:ascii="Times New Roman" w:hAnsi="Times New Roman"/>
          <w:sz w:val="28"/>
        </w:rPr>
        <w:t>а первом занятии. Проводится входная диагностика знаний, умений и наклонностей детей, по результатам которой определяется имеющийся уровень подготовленности обучающихся и  методы, применяемые в работе.</w:t>
      </w:r>
    </w:p>
    <w:p w:rsidR="00742406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Формы контроля – собеседование с обучающимися и родителями, анкетирование, тестирование.</w:t>
      </w:r>
      <w:r w:rsidR="0012376F">
        <w:rPr>
          <w:rFonts w:ascii="Times New Roman" w:hAnsi="Times New Roman"/>
          <w:color w:val="000000" w:themeColor="text1"/>
          <w:sz w:val="28"/>
        </w:rPr>
        <w:t xml:space="preserve"> (Приложение 1)</w:t>
      </w:r>
    </w:p>
    <w:p w:rsidR="00742406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Текущий контроль </w:t>
      </w:r>
      <w:r w:rsidR="0006126F" w:rsidRPr="0006126F">
        <w:rPr>
          <w:rFonts w:ascii="Times New Roman" w:hAnsi="Times New Roman"/>
          <w:sz w:val="28"/>
          <w:szCs w:val="28"/>
        </w:rPr>
        <w:t>проводится по окончании каждой темы.</w:t>
      </w:r>
      <w:r>
        <w:rPr>
          <w:rFonts w:ascii="Times New Roman" w:hAnsi="Times New Roman"/>
          <w:color w:val="000000" w:themeColor="text1"/>
          <w:sz w:val="28"/>
        </w:rPr>
        <w:t xml:space="preserve"> Формы контроля – </w:t>
      </w:r>
      <w:r w:rsidR="0006126F">
        <w:rPr>
          <w:rFonts w:ascii="Times New Roman" w:hAnsi="Times New Roman"/>
          <w:color w:val="000000" w:themeColor="text1"/>
          <w:sz w:val="28"/>
        </w:rPr>
        <w:t>выполнение задания</w:t>
      </w:r>
      <w:r w:rsidR="00CC30D7">
        <w:rPr>
          <w:rFonts w:ascii="Times New Roman" w:hAnsi="Times New Roman"/>
          <w:color w:val="000000" w:themeColor="text1"/>
          <w:sz w:val="28"/>
        </w:rPr>
        <w:t xml:space="preserve">. (Приложение </w:t>
      </w:r>
      <w:r w:rsidR="0012376F">
        <w:rPr>
          <w:rFonts w:ascii="Times New Roman" w:hAnsi="Times New Roman"/>
          <w:color w:val="000000" w:themeColor="text1"/>
          <w:sz w:val="28"/>
        </w:rPr>
        <w:t>2</w:t>
      </w:r>
      <w:r w:rsidR="00CC30D7">
        <w:rPr>
          <w:rFonts w:ascii="Times New Roman" w:hAnsi="Times New Roman"/>
          <w:color w:val="000000" w:themeColor="text1"/>
          <w:sz w:val="28"/>
        </w:rPr>
        <w:t>)</w:t>
      </w:r>
    </w:p>
    <w:p w:rsidR="00191D18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Промежуточный контроль </w:t>
      </w:r>
      <w:r>
        <w:rPr>
          <w:rFonts w:ascii="Times New Roman" w:hAnsi="Times New Roman"/>
          <w:color w:val="000000" w:themeColor="text1"/>
          <w:sz w:val="28"/>
        </w:rPr>
        <w:t xml:space="preserve">происходит после изучения </w:t>
      </w:r>
      <w:r w:rsidR="00191D18">
        <w:rPr>
          <w:rFonts w:ascii="Times New Roman" w:hAnsi="Times New Roman"/>
          <w:color w:val="000000" w:themeColor="text1"/>
          <w:sz w:val="28"/>
        </w:rPr>
        <w:t>1 модуля программы.</w:t>
      </w:r>
      <w:r>
        <w:rPr>
          <w:rFonts w:ascii="Times New Roman" w:hAnsi="Times New Roman"/>
          <w:color w:val="000000" w:themeColor="text1"/>
          <w:sz w:val="28"/>
        </w:rPr>
        <w:t xml:space="preserve"> Формы контроля: </w:t>
      </w:r>
      <w:r w:rsidR="00191D18" w:rsidRPr="00191D18">
        <w:rPr>
          <w:rFonts w:ascii="Times New Roman" w:hAnsi="Times New Roman"/>
          <w:color w:val="000000" w:themeColor="text1"/>
          <w:sz w:val="28"/>
        </w:rPr>
        <w:t xml:space="preserve">проведение подготовленного мероприятия </w:t>
      </w:r>
      <w:r w:rsidR="00191D18">
        <w:rPr>
          <w:rFonts w:ascii="Times New Roman" w:hAnsi="Times New Roman"/>
          <w:color w:val="000000" w:themeColor="text1"/>
          <w:sz w:val="28"/>
        </w:rPr>
        <w:t xml:space="preserve">по изученным темам </w:t>
      </w:r>
      <w:r w:rsidR="00191D18" w:rsidRPr="00191D18">
        <w:rPr>
          <w:rFonts w:ascii="Times New Roman" w:hAnsi="Times New Roman"/>
          <w:color w:val="000000" w:themeColor="text1"/>
          <w:sz w:val="28"/>
        </w:rPr>
        <w:t>для обучающихся учреждения</w:t>
      </w:r>
      <w:r w:rsidR="003F7113">
        <w:rPr>
          <w:rFonts w:ascii="Times New Roman" w:hAnsi="Times New Roman"/>
          <w:color w:val="000000" w:themeColor="text1"/>
          <w:sz w:val="28"/>
        </w:rPr>
        <w:t>.</w:t>
      </w:r>
    </w:p>
    <w:p w:rsidR="00742406" w:rsidRPr="0006126F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Итоговый контроль </w:t>
      </w:r>
      <w:r>
        <w:rPr>
          <w:rFonts w:ascii="Times New Roman" w:hAnsi="Times New Roman"/>
          <w:color w:val="000000" w:themeColor="text1"/>
          <w:sz w:val="28"/>
        </w:rPr>
        <w:t xml:space="preserve">осуществляется в конце учебного года </w:t>
      </w:r>
      <w:r>
        <w:rPr>
          <w:rFonts w:ascii="Times New Roman" w:hAnsi="Times New Roman"/>
          <w:sz w:val="28"/>
        </w:rPr>
        <w:t xml:space="preserve">и отражает уровень знаний и умений, полученных в результате образовательной деятельности по данной программе. </w:t>
      </w:r>
      <w:r>
        <w:rPr>
          <w:rFonts w:ascii="Times New Roman" w:hAnsi="Times New Roman"/>
          <w:color w:val="000000" w:themeColor="text1"/>
          <w:sz w:val="28"/>
        </w:rPr>
        <w:t xml:space="preserve">Формы контроля: </w:t>
      </w:r>
      <w:r w:rsidR="0006126F" w:rsidRPr="0006126F">
        <w:rPr>
          <w:rFonts w:ascii="Times New Roman" w:hAnsi="Times New Roman"/>
          <w:sz w:val="28"/>
          <w:szCs w:val="28"/>
        </w:rPr>
        <w:t>выполнение индивидуального проекта</w:t>
      </w:r>
      <w:r w:rsidR="00EE3FB2" w:rsidRPr="0006126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C30D7">
        <w:rPr>
          <w:rFonts w:ascii="Times New Roman" w:hAnsi="Times New Roman"/>
          <w:color w:val="000000" w:themeColor="text1"/>
          <w:sz w:val="28"/>
          <w:szCs w:val="28"/>
        </w:rPr>
        <w:t xml:space="preserve"> (Приложение </w:t>
      </w:r>
      <w:r w:rsidR="0012376F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C30D7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742406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Программа проверки должна быть достаточно подробной, условия – благоприятствующими полному раскрытию возможностей обучающихся. В практической деятельности результативность оценивается количеством и качеством организации тематических мероприятий и </w:t>
      </w:r>
      <w:r w:rsidR="00AF11DE">
        <w:rPr>
          <w:rFonts w:ascii="Times New Roman" w:hAnsi="Times New Roman"/>
          <w:color w:val="000000" w:themeColor="text1"/>
          <w:sz w:val="28"/>
        </w:rPr>
        <w:t>проектов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DB397D" w:rsidRDefault="00DB397D" w:rsidP="00102FE9">
      <w:pPr>
        <w:pStyle w:val="ab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742406" w:rsidRDefault="003301B2" w:rsidP="00102FE9">
      <w:pPr>
        <w:pStyle w:val="ab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Учебный план 1 модуля «</w:t>
      </w:r>
      <w:r w:rsidR="00343A52">
        <w:rPr>
          <w:rFonts w:ascii="Times New Roman" w:hAnsi="Times New Roman"/>
          <w:b/>
          <w:color w:val="000000" w:themeColor="text1"/>
          <w:sz w:val="28"/>
        </w:rPr>
        <w:t>Школа добровольца</w:t>
      </w:r>
      <w:r>
        <w:rPr>
          <w:rFonts w:ascii="Times New Roman" w:hAnsi="Times New Roman"/>
          <w:b/>
          <w:color w:val="000000" w:themeColor="text1"/>
          <w:sz w:val="28"/>
        </w:rPr>
        <w:t>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5054"/>
        <w:gridCol w:w="1417"/>
        <w:gridCol w:w="1276"/>
        <w:gridCol w:w="1701"/>
      </w:tblGrid>
      <w:tr w:rsidR="00742406" w:rsidTr="000150EB">
        <w:trPr>
          <w:trHeight w:val="278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№ п/п</w:t>
            </w:r>
          </w:p>
        </w:tc>
        <w:tc>
          <w:tcPr>
            <w:tcW w:w="5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Наименование разделов и тем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Из них</w:t>
            </w:r>
          </w:p>
        </w:tc>
      </w:tr>
      <w:tr w:rsidR="00742406" w:rsidTr="000150EB">
        <w:trPr>
          <w:trHeight w:val="309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742406" w:rsidP="00102FE9">
            <w:pPr>
              <w:spacing w:after="0" w:line="240" w:lineRule="auto"/>
            </w:pPr>
          </w:p>
        </w:tc>
        <w:tc>
          <w:tcPr>
            <w:tcW w:w="5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742406" w:rsidP="00102FE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742406" w:rsidP="00102FE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Практика</w:t>
            </w:r>
          </w:p>
        </w:tc>
      </w:tr>
      <w:tr w:rsidR="00742406" w:rsidTr="000150EB">
        <w:trPr>
          <w:trHeight w:val="13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ind w:left="313" w:hanging="313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Вводное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C95ED8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C95ED8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C95ED8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742406" w:rsidTr="000150EB">
        <w:trPr>
          <w:trHeight w:val="20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Pr="00102FE9" w:rsidRDefault="00102FE9" w:rsidP="00102F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FE9">
              <w:rPr>
                <w:rFonts w:ascii="Times New Roman" w:hAnsi="Times New Roman"/>
                <w:sz w:val="28"/>
                <w:szCs w:val="28"/>
              </w:rPr>
              <w:t>Возникновение и развитие добровольческого движения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102FE9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102FE9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102FE9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742406" w:rsidTr="000150EB">
        <w:trPr>
          <w:trHeight w:val="36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102FE9" w:rsidP="00102F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 – доброволец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0D4496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0D4496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0D4496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742406" w:rsidTr="000150EB">
        <w:trPr>
          <w:trHeight w:val="30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102FE9" w:rsidP="00102FE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Культура общения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102FE9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A256EA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102FE9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915C3" w:rsidTr="000150EB">
        <w:trPr>
          <w:trHeight w:val="2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Pr="00102FE9" w:rsidRDefault="00A915C3" w:rsidP="00A9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Лидерство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A915C3" w:rsidTr="000150EB">
        <w:trPr>
          <w:trHeight w:val="2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A9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Игротека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C95ED8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C95ED8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C95ED8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A915C3" w:rsidTr="000150EB">
        <w:trPr>
          <w:trHeight w:val="2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Pr="00102FE9" w:rsidRDefault="00A915C3" w:rsidP="00A915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FE9">
              <w:rPr>
                <w:rFonts w:ascii="Times New Roman" w:hAnsi="Times New Roman"/>
                <w:sz w:val="28"/>
                <w:szCs w:val="28"/>
              </w:rPr>
              <w:t>Психологическая подготовка волонтеров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C95ED8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C95ED8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C95ED8" w:rsidP="00A915C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A915C3" w:rsidTr="000150EB">
        <w:trPr>
          <w:trHeight w:val="2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D43B26" w:rsidP="00102FE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 xml:space="preserve">Промежуточный </w:t>
            </w:r>
            <w:r w:rsidR="00A915C3">
              <w:rPr>
                <w:rFonts w:ascii="Times New Roman" w:hAnsi="Times New Roman"/>
                <w:sz w:val="28"/>
                <w:highlight w:val="white"/>
              </w:rPr>
              <w:t>контроль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C95ED8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C95ED8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C95ED8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A915C3" w:rsidTr="000150EB">
        <w:trPr>
          <w:trHeight w:val="22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102FE9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ИТОГО часов: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102F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0D44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 w:rsidR="00C95ED8"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C3" w:rsidRDefault="00A915C3" w:rsidP="00C95E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  <w:r w:rsidR="00C95ED8"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</w:tbl>
    <w:p w:rsidR="00742406" w:rsidRDefault="00742406" w:rsidP="00102F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42406" w:rsidRDefault="003301B2" w:rsidP="00102F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Содержание учебного плана 1 модуля </w:t>
      </w:r>
    </w:p>
    <w:p w:rsidR="00742406" w:rsidRDefault="003301B2" w:rsidP="00102FE9">
      <w:pPr>
        <w:widowControl w:val="0"/>
        <w:spacing w:after="0" w:line="240" w:lineRule="auto"/>
        <w:contextualSpacing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ab/>
        <w:t>1. Вводное занятие (</w:t>
      </w:r>
      <w:r w:rsidR="00C95ED8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час</w:t>
      </w:r>
      <w:r w:rsidR="00102FE9"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b/>
          <w:sz w:val="28"/>
        </w:rPr>
        <w:t>).</w:t>
      </w:r>
    </w:p>
    <w:p w:rsidR="0020187A" w:rsidRPr="0020187A" w:rsidRDefault="0020187A">
      <w:pPr>
        <w:spacing w:after="0" w:line="360" w:lineRule="auto"/>
        <w:ind w:firstLine="850"/>
        <w:jc w:val="both"/>
        <w:rPr>
          <w:rFonts w:ascii="Times New Roman" w:hAnsi="Times New Roman"/>
          <w:i/>
          <w:sz w:val="28"/>
        </w:rPr>
      </w:pPr>
      <w:r w:rsidRPr="0020187A">
        <w:rPr>
          <w:rFonts w:ascii="Times New Roman" w:hAnsi="Times New Roman"/>
          <w:i/>
          <w:sz w:val="28"/>
        </w:rPr>
        <w:t xml:space="preserve">Теория. </w:t>
      </w:r>
    </w:p>
    <w:p w:rsidR="00742406" w:rsidRDefault="003301B2">
      <w:pPr>
        <w:spacing w:after="0" w:line="36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Инструктаж по ТБ. Зада</w:t>
      </w:r>
      <w:r w:rsidR="00343A52">
        <w:rPr>
          <w:rFonts w:ascii="Times New Roman" w:hAnsi="Times New Roman"/>
          <w:sz w:val="28"/>
        </w:rPr>
        <w:t xml:space="preserve">чи и цели программы. </w:t>
      </w:r>
    </w:p>
    <w:p w:rsidR="00343A52" w:rsidRDefault="00343A52">
      <w:pPr>
        <w:spacing w:after="0" w:line="360" w:lineRule="auto"/>
        <w:ind w:firstLine="850"/>
        <w:jc w:val="both"/>
        <w:rPr>
          <w:rFonts w:ascii="Times New Roman" w:hAnsi="Times New Roman"/>
          <w:i/>
          <w:sz w:val="28"/>
        </w:rPr>
      </w:pPr>
      <w:r w:rsidRPr="00343A52">
        <w:rPr>
          <w:rFonts w:ascii="Times New Roman" w:hAnsi="Times New Roman"/>
          <w:i/>
          <w:sz w:val="28"/>
        </w:rPr>
        <w:t>Практика.</w:t>
      </w:r>
    </w:p>
    <w:p w:rsidR="00343A52" w:rsidRPr="000D4496" w:rsidRDefault="000D4496">
      <w:pPr>
        <w:spacing w:after="0" w:line="360" w:lineRule="auto"/>
        <w:ind w:firstLine="850"/>
        <w:jc w:val="both"/>
        <w:rPr>
          <w:rFonts w:ascii="Times New Roman" w:hAnsi="Times New Roman"/>
          <w:sz w:val="28"/>
        </w:rPr>
      </w:pPr>
      <w:r w:rsidRPr="000D4496">
        <w:rPr>
          <w:rFonts w:ascii="Times New Roman" w:hAnsi="Times New Roman"/>
          <w:sz w:val="28"/>
        </w:rPr>
        <w:t>Игры на з</w:t>
      </w:r>
      <w:r w:rsidR="00343A52" w:rsidRPr="000D4496">
        <w:rPr>
          <w:rFonts w:ascii="Times New Roman" w:hAnsi="Times New Roman"/>
          <w:sz w:val="28"/>
        </w:rPr>
        <w:t xml:space="preserve">накомство друг с другом, на командообразование. </w:t>
      </w:r>
    </w:p>
    <w:p w:rsidR="00742406" w:rsidRDefault="003301B2">
      <w:pPr>
        <w:spacing w:after="0" w:line="360" w:lineRule="auto"/>
        <w:ind w:left="14" w:firstLine="8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2. </w:t>
      </w:r>
      <w:r w:rsidR="00102FE9" w:rsidRPr="00102FE9">
        <w:rPr>
          <w:rFonts w:ascii="Times New Roman" w:hAnsi="Times New Roman"/>
          <w:b/>
          <w:sz w:val="28"/>
          <w:szCs w:val="28"/>
        </w:rPr>
        <w:t>Возникновение и развитие добровольческого движения</w:t>
      </w:r>
      <w:r w:rsidR="00102FE9">
        <w:rPr>
          <w:rFonts w:ascii="Times New Roman" w:hAnsi="Times New Roman"/>
          <w:b/>
          <w:sz w:val="28"/>
          <w:highlight w:val="white"/>
        </w:rPr>
        <w:t xml:space="preserve"> (8</w:t>
      </w:r>
      <w:r>
        <w:rPr>
          <w:rFonts w:ascii="Times New Roman" w:hAnsi="Times New Roman"/>
          <w:b/>
          <w:sz w:val="28"/>
          <w:highlight w:val="white"/>
        </w:rPr>
        <w:t xml:space="preserve"> час</w:t>
      </w:r>
      <w:r w:rsidR="00102FE9">
        <w:rPr>
          <w:rFonts w:ascii="Times New Roman" w:hAnsi="Times New Roman"/>
          <w:b/>
          <w:sz w:val="28"/>
          <w:highlight w:val="white"/>
        </w:rPr>
        <w:t>ов</w:t>
      </w:r>
      <w:r>
        <w:rPr>
          <w:rFonts w:ascii="Times New Roman" w:hAnsi="Times New Roman"/>
          <w:b/>
          <w:sz w:val="28"/>
          <w:highlight w:val="white"/>
        </w:rPr>
        <w:t>).</w:t>
      </w:r>
    </w:p>
    <w:p w:rsidR="0020187A" w:rsidRPr="0020187A" w:rsidRDefault="0020187A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i/>
          <w:sz w:val="28"/>
        </w:rPr>
      </w:pPr>
      <w:r w:rsidRPr="0020187A">
        <w:rPr>
          <w:rFonts w:ascii="Times New Roman" w:hAnsi="Times New Roman"/>
          <w:i/>
          <w:sz w:val="28"/>
        </w:rPr>
        <w:t>Теория.</w:t>
      </w:r>
    </w:p>
    <w:p w:rsidR="006F46FC" w:rsidRPr="000150EB" w:rsidRDefault="006F46FC" w:rsidP="000150EB">
      <w:pPr>
        <w:ind w:firstLine="851"/>
        <w:rPr>
          <w:rFonts w:ascii="Times New Roman" w:hAnsi="Times New Roman"/>
          <w:bCs/>
          <w:sz w:val="28"/>
          <w:szCs w:val="28"/>
        </w:rPr>
      </w:pPr>
      <w:r w:rsidRPr="000150EB">
        <w:rPr>
          <w:rFonts w:ascii="Times New Roman" w:hAnsi="Times New Roman"/>
          <w:bCs/>
          <w:color w:val="auto"/>
          <w:sz w:val="28"/>
          <w:szCs w:val="28"/>
        </w:rPr>
        <w:t xml:space="preserve">Понятия: «волонтер», «добровольчество». </w:t>
      </w:r>
      <w:r w:rsidRPr="000150EB">
        <w:rPr>
          <w:rFonts w:ascii="Times New Roman" w:hAnsi="Times New Roman"/>
          <w:bCs/>
          <w:sz w:val="28"/>
          <w:szCs w:val="28"/>
        </w:rPr>
        <w:t xml:space="preserve">История добровольчества. </w:t>
      </w:r>
    </w:p>
    <w:p w:rsidR="0020187A" w:rsidRPr="0020187A" w:rsidRDefault="0020187A" w:rsidP="006F46FC">
      <w:pPr>
        <w:ind w:firstLine="851"/>
        <w:rPr>
          <w:rFonts w:ascii="Times New Roman" w:hAnsi="Times New Roman"/>
          <w:i/>
          <w:sz w:val="28"/>
        </w:rPr>
      </w:pPr>
      <w:r w:rsidRPr="0020187A">
        <w:rPr>
          <w:rFonts w:ascii="Times New Roman" w:hAnsi="Times New Roman"/>
          <w:i/>
          <w:sz w:val="28"/>
        </w:rPr>
        <w:t>Практика.</w:t>
      </w:r>
    </w:p>
    <w:p w:rsidR="00742406" w:rsidRDefault="003301B2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Портрет </w:t>
      </w:r>
      <w:r w:rsidR="006F46FC">
        <w:rPr>
          <w:rFonts w:ascii="Times New Roman" w:hAnsi="Times New Roman"/>
          <w:sz w:val="28"/>
        </w:rPr>
        <w:t>добровольца</w:t>
      </w:r>
      <w:r>
        <w:rPr>
          <w:rFonts w:ascii="Times New Roman" w:hAnsi="Times New Roman"/>
          <w:sz w:val="28"/>
        </w:rPr>
        <w:t xml:space="preserve">. </w:t>
      </w:r>
      <w:r w:rsidR="006F46FC">
        <w:rPr>
          <w:rFonts w:ascii="Times New Roman" w:hAnsi="Times New Roman"/>
          <w:sz w:val="28"/>
        </w:rPr>
        <w:t>Кодекс добровольца.</w:t>
      </w:r>
      <w:r>
        <w:rPr>
          <w:rFonts w:ascii="Times New Roman" w:hAnsi="Times New Roman"/>
          <w:b/>
          <w:sz w:val="28"/>
        </w:rPr>
        <w:tab/>
      </w:r>
    </w:p>
    <w:p w:rsidR="000150EB" w:rsidRDefault="003301B2" w:rsidP="000150EB">
      <w:pPr>
        <w:widowControl w:val="0"/>
        <w:tabs>
          <w:tab w:val="left" w:pos="142"/>
        </w:tabs>
        <w:spacing w:after="0" w:line="360" w:lineRule="auto"/>
        <w:ind w:firstLine="85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="00102FE9">
        <w:rPr>
          <w:rFonts w:ascii="Times New Roman" w:hAnsi="Times New Roman"/>
          <w:b/>
          <w:sz w:val="28"/>
        </w:rPr>
        <w:t>Я - доброволец</w:t>
      </w:r>
      <w:r>
        <w:rPr>
          <w:rFonts w:ascii="Times New Roman" w:hAnsi="Times New Roman"/>
          <w:b/>
          <w:sz w:val="28"/>
        </w:rPr>
        <w:t xml:space="preserve"> (</w:t>
      </w:r>
      <w:r w:rsidR="00102FE9">
        <w:rPr>
          <w:rFonts w:ascii="Times New Roman" w:hAnsi="Times New Roman"/>
          <w:b/>
          <w:sz w:val="28"/>
        </w:rPr>
        <w:t>1</w:t>
      </w:r>
      <w:r w:rsidR="000D4496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часов).</w:t>
      </w:r>
      <w:r w:rsidR="000150EB">
        <w:rPr>
          <w:rFonts w:ascii="Times New Roman" w:hAnsi="Times New Roman"/>
          <w:b/>
          <w:sz w:val="28"/>
        </w:rPr>
        <w:t xml:space="preserve"> </w:t>
      </w:r>
    </w:p>
    <w:p w:rsidR="0020187A" w:rsidRPr="0020187A" w:rsidRDefault="000150EB" w:rsidP="000150EB">
      <w:pPr>
        <w:widowControl w:val="0"/>
        <w:tabs>
          <w:tab w:val="left" w:pos="142"/>
        </w:tabs>
        <w:spacing w:after="0" w:line="360" w:lineRule="auto"/>
        <w:ind w:firstLine="850"/>
        <w:contextualSpacing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Те</w:t>
      </w:r>
      <w:r w:rsidR="0020187A" w:rsidRPr="0020187A">
        <w:rPr>
          <w:rFonts w:ascii="Times New Roman" w:hAnsi="Times New Roman"/>
          <w:i/>
          <w:sz w:val="28"/>
        </w:rPr>
        <w:t>ория.</w:t>
      </w:r>
    </w:p>
    <w:p w:rsidR="006F46FC" w:rsidRPr="002E1F8F" w:rsidRDefault="006F46FC" w:rsidP="006F46FC">
      <w:pPr>
        <w:rPr>
          <w:rFonts w:ascii="Times New Roman" w:hAnsi="Times New Roman"/>
          <w:sz w:val="28"/>
          <w:szCs w:val="28"/>
        </w:rPr>
      </w:pPr>
      <w:r w:rsidRPr="002E1F8F">
        <w:rPr>
          <w:rFonts w:ascii="Times New Roman" w:hAnsi="Times New Roman"/>
          <w:sz w:val="28"/>
          <w:szCs w:val="28"/>
        </w:rPr>
        <w:t xml:space="preserve">Объекты и направления  волонтерской деятельности. </w:t>
      </w:r>
    </w:p>
    <w:p w:rsidR="0020187A" w:rsidRPr="0020187A" w:rsidRDefault="0020187A" w:rsidP="0020187A">
      <w:pPr>
        <w:widowControl w:val="0"/>
        <w:tabs>
          <w:tab w:val="left" w:pos="142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i/>
          <w:sz w:val="28"/>
        </w:rPr>
      </w:pPr>
      <w:r w:rsidRPr="0020187A">
        <w:rPr>
          <w:rFonts w:ascii="Times New Roman" w:hAnsi="Times New Roman"/>
          <w:i/>
          <w:sz w:val="28"/>
        </w:rPr>
        <w:t xml:space="preserve">Практика. </w:t>
      </w:r>
    </w:p>
    <w:p w:rsidR="000150EB" w:rsidRPr="000150EB" w:rsidRDefault="000150EB" w:rsidP="0020187A">
      <w:pPr>
        <w:widowControl w:val="0"/>
        <w:tabs>
          <w:tab w:val="left" w:pos="142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0150EB">
        <w:rPr>
          <w:rFonts w:ascii="Times New Roman" w:eastAsiaTheme="minorHAnsi" w:hAnsi="Times New Roman"/>
          <w:sz w:val="28"/>
          <w:szCs w:val="28"/>
          <w:lang w:eastAsia="en-US"/>
        </w:rPr>
        <w:t>ренинги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упражнения</w:t>
      </w:r>
      <w:r w:rsidRPr="000150EB">
        <w:rPr>
          <w:rFonts w:ascii="Times New Roman" w:eastAsiaTheme="minorHAnsi" w:hAnsi="Times New Roman"/>
          <w:sz w:val="28"/>
          <w:szCs w:val="28"/>
          <w:lang w:eastAsia="en-US"/>
        </w:rPr>
        <w:t xml:space="preserve"> на развитие личностных качеств, по ораторскому </w:t>
      </w:r>
      <w:r w:rsidRPr="000150E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искусству, искусств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 публичных</w:t>
      </w:r>
      <w:r w:rsidRPr="000150EB">
        <w:rPr>
          <w:rFonts w:ascii="Times New Roman" w:eastAsiaTheme="minorHAnsi" w:hAnsi="Times New Roman"/>
          <w:sz w:val="28"/>
          <w:szCs w:val="28"/>
          <w:lang w:eastAsia="en-US"/>
        </w:rPr>
        <w:t xml:space="preserve"> выступлени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й, </w:t>
      </w:r>
      <w:r w:rsidRPr="000150E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самостоятельно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</w:t>
      </w:r>
      <w:r w:rsidRPr="000150E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выполн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ение пред</w:t>
      </w:r>
      <w:r w:rsidRPr="000150E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ложенн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ого</w:t>
      </w:r>
      <w:r w:rsidRPr="000150EB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задания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.</w:t>
      </w:r>
    </w:p>
    <w:p w:rsidR="00742406" w:rsidRDefault="003301B2" w:rsidP="0020187A">
      <w:pPr>
        <w:widowControl w:val="0"/>
        <w:tabs>
          <w:tab w:val="left" w:pos="142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Упражнения на развитие культуры общения. </w:t>
      </w:r>
    </w:p>
    <w:p w:rsidR="00742406" w:rsidRDefault="003301B2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4. </w:t>
      </w:r>
      <w:r w:rsidR="00102FE9">
        <w:rPr>
          <w:rFonts w:ascii="Times New Roman" w:hAnsi="Times New Roman"/>
          <w:b/>
          <w:sz w:val="28"/>
        </w:rPr>
        <w:t>Культура общения (8</w:t>
      </w:r>
      <w:r>
        <w:rPr>
          <w:rFonts w:ascii="Times New Roman" w:hAnsi="Times New Roman"/>
          <w:b/>
          <w:sz w:val="28"/>
        </w:rPr>
        <w:t xml:space="preserve"> часов).</w:t>
      </w:r>
    </w:p>
    <w:p w:rsidR="0020187A" w:rsidRPr="0020187A" w:rsidRDefault="0020187A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i/>
          <w:sz w:val="28"/>
        </w:rPr>
      </w:pPr>
      <w:r w:rsidRPr="0020187A">
        <w:rPr>
          <w:rFonts w:ascii="Times New Roman" w:hAnsi="Times New Roman"/>
          <w:i/>
          <w:sz w:val="28"/>
        </w:rPr>
        <w:t>Теория.</w:t>
      </w:r>
    </w:p>
    <w:p w:rsidR="000150EB" w:rsidRDefault="000150EB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Понятие общения, его виды</w:t>
      </w:r>
      <w:r w:rsidR="003301B2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Правила общения. Основные средства коммуникации, структура общения.</w:t>
      </w:r>
    </w:p>
    <w:p w:rsidR="0020187A" w:rsidRPr="0020187A" w:rsidRDefault="0020187A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i/>
          <w:sz w:val="28"/>
        </w:rPr>
      </w:pPr>
      <w:r w:rsidRPr="0020187A">
        <w:rPr>
          <w:rFonts w:ascii="Times New Roman" w:hAnsi="Times New Roman"/>
          <w:i/>
          <w:sz w:val="28"/>
        </w:rPr>
        <w:t xml:space="preserve">Практика. </w:t>
      </w:r>
    </w:p>
    <w:p w:rsidR="00742406" w:rsidRDefault="003301B2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игр</w:t>
      </w:r>
      <w:r w:rsidR="000150EB">
        <w:rPr>
          <w:rFonts w:ascii="Times New Roman" w:hAnsi="Times New Roman"/>
          <w:sz w:val="28"/>
        </w:rPr>
        <w:t>, дискуссий, упражнений, упражнение Джеффа</w:t>
      </w:r>
      <w:r>
        <w:rPr>
          <w:rFonts w:ascii="Times New Roman" w:hAnsi="Times New Roman"/>
          <w:sz w:val="28"/>
        </w:rPr>
        <w:t>.</w:t>
      </w:r>
    </w:p>
    <w:p w:rsidR="000D4496" w:rsidRPr="000D4496" w:rsidRDefault="00A915C3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5</w:t>
      </w:r>
      <w:r w:rsidR="000D4496" w:rsidRPr="000D4496">
        <w:rPr>
          <w:rFonts w:ascii="Times New Roman" w:hAnsi="Times New Roman"/>
          <w:b/>
          <w:bCs/>
          <w:color w:val="auto"/>
          <w:sz w:val="28"/>
          <w:szCs w:val="28"/>
        </w:rPr>
        <w:t>. Лидерство (8 часов).</w:t>
      </w:r>
    </w:p>
    <w:p w:rsidR="000D4496" w:rsidRDefault="000D4496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0D4496">
        <w:rPr>
          <w:rFonts w:ascii="Times New Roman" w:hAnsi="Times New Roman"/>
          <w:bCs/>
          <w:i/>
          <w:color w:val="auto"/>
          <w:sz w:val="28"/>
          <w:szCs w:val="28"/>
        </w:rPr>
        <w:t>Теория.</w:t>
      </w:r>
    </w:p>
    <w:p w:rsidR="000D4496" w:rsidRPr="000D4496" w:rsidRDefault="000D4496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D4496">
        <w:rPr>
          <w:rFonts w:ascii="Times New Roman" w:hAnsi="Times New Roman"/>
          <w:sz w:val="28"/>
          <w:szCs w:val="28"/>
        </w:rPr>
        <w:t>Типы лидеров. Стили лидерства. Лидерские способности.</w:t>
      </w:r>
    </w:p>
    <w:p w:rsidR="000D4496" w:rsidRDefault="000D4496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0D4496">
        <w:rPr>
          <w:rFonts w:ascii="Times New Roman" w:hAnsi="Times New Roman"/>
          <w:bCs/>
          <w:i/>
          <w:color w:val="auto"/>
          <w:sz w:val="28"/>
          <w:szCs w:val="28"/>
        </w:rPr>
        <w:t>Практика.</w:t>
      </w:r>
    </w:p>
    <w:p w:rsidR="000D4496" w:rsidRPr="00EB4969" w:rsidRDefault="00EB4969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Рефлексия, упражнения, тренинг. </w:t>
      </w:r>
    </w:p>
    <w:p w:rsidR="000D4496" w:rsidRPr="000D4496" w:rsidRDefault="00A915C3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6</w:t>
      </w:r>
      <w:r w:rsidR="000D4496" w:rsidRPr="000D4496">
        <w:rPr>
          <w:rFonts w:ascii="Times New Roman" w:hAnsi="Times New Roman"/>
          <w:b/>
          <w:bCs/>
          <w:color w:val="auto"/>
          <w:sz w:val="28"/>
          <w:szCs w:val="28"/>
        </w:rPr>
        <w:t>. Игротека</w:t>
      </w:r>
      <w:r w:rsidR="00C95ED8">
        <w:rPr>
          <w:rFonts w:ascii="Times New Roman" w:hAnsi="Times New Roman"/>
          <w:b/>
          <w:bCs/>
          <w:color w:val="auto"/>
          <w:sz w:val="28"/>
          <w:szCs w:val="28"/>
        </w:rPr>
        <w:t xml:space="preserve"> (10</w:t>
      </w:r>
      <w:r w:rsidR="000D4496">
        <w:rPr>
          <w:rFonts w:ascii="Times New Roman" w:hAnsi="Times New Roman"/>
          <w:b/>
          <w:bCs/>
          <w:color w:val="auto"/>
          <w:sz w:val="28"/>
          <w:szCs w:val="28"/>
        </w:rPr>
        <w:t xml:space="preserve"> часов)</w:t>
      </w:r>
      <w:r w:rsidR="000D4496" w:rsidRPr="000D4496">
        <w:rPr>
          <w:rFonts w:ascii="Times New Roman" w:hAnsi="Times New Roman"/>
          <w:b/>
          <w:bCs/>
          <w:color w:val="auto"/>
          <w:sz w:val="28"/>
          <w:szCs w:val="28"/>
        </w:rPr>
        <w:t xml:space="preserve">. </w:t>
      </w:r>
    </w:p>
    <w:p w:rsidR="000D4496" w:rsidRDefault="000D4496" w:rsidP="000D4496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0D4496">
        <w:rPr>
          <w:rFonts w:ascii="Times New Roman" w:hAnsi="Times New Roman"/>
          <w:bCs/>
          <w:i/>
          <w:color w:val="auto"/>
          <w:sz w:val="28"/>
          <w:szCs w:val="28"/>
        </w:rPr>
        <w:t>Теория.</w:t>
      </w:r>
    </w:p>
    <w:p w:rsidR="00EB4969" w:rsidRPr="00EB4969" w:rsidRDefault="00EB4969" w:rsidP="000D4496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EB4969">
        <w:rPr>
          <w:rFonts w:ascii="Times New Roman" w:hAnsi="Times New Roman"/>
          <w:sz w:val="28"/>
          <w:szCs w:val="28"/>
        </w:rPr>
        <w:t>Игровые технологии в работе добровольца</w:t>
      </w:r>
      <w:r>
        <w:rPr>
          <w:rFonts w:ascii="Times New Roman" w:hAnsi="Times New Roman"/>
          <w:sz w:val="28"/>
          <w:szCs w:val="28"/>
        </w:rPr>
        <w:t>, виды игр и их применение.</w:t>
      </w:r>
    </w:p>
    <w:p w:rsidR="000D4496" w:rsidRDefault="000D4496" w:rsidP="000D4496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0D4496">
        <w:rPr>
          <w:rFonts w:ascii="Times New Roman" w:hAnsi="Times New Roman"/>
          <w:bCs/>
          <w:i/>
          <w:color w:val="auto"/>
          <w:sz w:val="28"/>
          <w:szCs w:val="28"/>
        </w:rPr>
        <w:t>Практика.</w:t>
      </w:r>
    </w:p>
    <w:p w:rsidR="00EB4969" w:rsidRDefault="00EB4969" w:rsidP="000D4496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Проведение игр. </w:t>
      </w:r>
    </w:p>
    <w:p w:rsidR="00A915C3" w:rsidRDefault="00A915C3" w:rsidP="00A915C3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 Психологиче</w:t>
      </w:r>
      <w:r w:rsidR="00C95ED8">
        <w:rPr>
          <w:rFonts w:ascii="Times New Roman" w:hAnsi="Times New Roman"/>
          <w:b/>
          <w:sz w:val="28"/>
        </w:rPr>
        <w:t>ская подготовка добровольцев (14</w:t>
      </w:r>
      <w:r>
        <w:rPr>
          <w:rFonts w:ascii="Times New Roman" w:hAnsi="Times New Roman"/>
          <w:b/>
          <w:sz w:val="28"/>
        </w:rPr>
        <w:t xml:space="preserve"> часов).</w:t>
      </w:r>
    </w:p>
    <w:p w:rsidR="00A915C3" w:rsidRPr="0020187A" w:rsidRDefault="00A915C3" w:rsidP="00A915C3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i/>
          <w:sz w:val="28"/>
        </w:rPr>
      </w:pPr>
      <w:r w:rsidRPr="0020187A">
        <w:rPr>
          <w:rFonts w:ascii="Times New Roman" w:hAnsi="Times New Roman"/>
          <w:i/>
          <w:sz w:val="28"/>
        </w:rPr>
        <w:t>Теория.</w:t>
      </w:r>
    </w:p>
    <w:p w:rsidR="00A915C3" w:rsidRPr="00343A52" w:rsidRDefault="00A915C3" w:rsidP="00A915C3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sz w:val="28"/>
          <w:szCs w:val="28"/>
        </w:rPr>
      </w:pPr>
      <w:r w:rsidRPr="00343A52">
        <w:rPr>
          <w:rFonts w:ascii="Times New Roman" w:hAnsi="Times New Roman"/>
          <w:sz w:val="28"/>
          <w:szCs w:val="28"/>
        </w:rPr>
        <w:t>Особенности работы с людьми разного возраста. Психологические особенности.</w:t>
      </w:r>
    </w:p>
    <w:p w:rsidR="00A915C3" w:rsidRDefault="00A915C3" w:rsidP="00A915C3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i/>
          <w:sz w:val="28"/>
        </w:rPr>
      </w:pPr>
      <w:r w:rsidRPr="0020187A">
        <w:rPr>
          <w:rFonts w:ascii="Times New Roman" w:hAnsi="Times New Roman"/>
          <w:i/>
          <w:sz w:val="28"/>
        </w:rPr>
        <w:t xml:space="preserve">Практика. </w:t>
      </w:r>
    </w:p>
    <w:p w:rsidR="00A915C3" w:rsidRDefault="00A915C3" w:rsidP="00A915C3">
      <w:pPr>
        <w:widowControl w:val="0"/>
        <w:tabs>
          <w:tab w:val="left" w:pos="142"/>
        </w:tabs>
        <w:spacing w:after="0" w:line="360" w:lineRule="auto"/>
        <w:ind w:firstLine="850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43A52">
        <w:rPr>
          <w:rFonts w:ascii="Times New Roman" w:hAnsi="Times New Roman"/>
          <w:bCs/>
          <w:color w:val="auto"/>
          <w:sz w:val="28"/>
          <w:szCs w:val="28"/>
        </w:rPr>
        <w:t xml:space="preserve">Просмотр и обсуждение видеороликов, тренинги. </w:t>
      </w:r>
    </w:p>
    <w:p w:rsidR="00742406" w:rsidRDefault="000D4496">
      <w:pPr>
        <w:tabs>
          <w:tab w:val="left" w:pos="9923"/>
        </w:tabs>
        <w:spacing w:after="0" w:line="360" w:lineRule="auto"/>
        <w:ind w:left="-6" w:right="141" w:firstLine="8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</w:t>
      </w:r>
      <w:r w:rsidR="003301B2">
        <w:rPr>
          <w:rFonts w:ascii="Times New Roman" w:hAnsi="Times New Roman"/>
          <w:b/>
          <w:sz w:val="28"/>
        </w:rPr>
        <w:t>. Промежуточный  контроль (</w:t>
      </w:r>
      <w:r w:rsidR="00C95ED8">
        <w:rPr>
          <w:rFonts w:ascii="Times New Roman" w:hAnsi="Times New Roman"/>
          <w:b/>
          <w:sz w:val="28"/>
        </w:rPr>
        <w:t>2</w:t>
      </w:r>
      <w:r w:rsidR="003301B2">
        <w:rPr>
          <w:rFonts w:ascii="Times New Roman" w:hAnsi="Times New Roman"/>
          <w:b/>
          <w:sz w:val="28"/>
        </w:rPr>
        <w:t xml:space="preserve"> час</w:t>
      </w:r>
      <w:r w:rsidR="00C95ED8">
        <w:rPr>
          <w:rFonts w:ascii="Times New Roman" w:hAnsi="Times New Roman"/>
          <w:b/>
          <w:sz w:val="28"/>
        </w:rPr>
        <w:t>а</w:t>
      </w:r>
      <w:r w:rsidR="003301B2">
        <w:rPr>
          <w:rFonts w:ascii="Times New Roman" w:hAnsi="Times New Roman"/>
          <w:b/>
          <w:sz w:val="28"/>
        </w:rPr>
        <w:t>).</w:t>
      </w:r>
    </w:p>
    <w:p w:rsidR="00742406" w:rsidRDefault="003301B2" w:rsidP="00EB4969">
      <w:pPr>
        <w:spacing w:after="0" w:line="360" w:lineRule="auto"/>
        <w:ind w:left="14" w:firstLine="83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Проведение мероприятия.</w:t>
      </w:r>
      <w:r w:rsidR="00EB4969">
        <w:rPr>
          <w:rFonts w:ascii="Times New Roman" w:hAnsi="Times New Roman"/>
          <w:sz w:val="28"/>
        </w:rPr>
        <w:t xml:space="preserve"> </w:t>
      </w:r>
    </w:p>
    <w:p w:rsidR="00742406" w:rsidRDefault="00742406">
      <w:pPr>
        <w:sectPr w:rsidR="00742406">
          <w:pgSz w:w="11906" w:h="16838"/>
          <w:pgMar w:top="851" w:right="567" w:bottom="851" w:left="1418" w:header="709" w:footer="709" w:gutter="0"/>
          <w:cols w:space="720"/>
        </w:sectPr>
      </w:pPr>
    </w:p>
    <w:p w:rsidR="00742406" w:rsidRDefault="003301B2" w:rsidP="00F26AD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563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Календ</w:t>
      </w:r>
      <w:r w:rsidR="00343A52" w:rsidRPr="00F9563B">
        <w:rPr>
          <w:rFonts w:ascii="Times New Roman" w:hAnsi="Times New Roman"/>
          <w:b/>
          <w:color w:val="000000" w:themeColor="text1"/>
          <w:sz w:val="28"/>
          <w:szCs w:val="28"/>
        </w:rPr>
        <w:t>арный учебный график 1 модуля «Школа добровольца</w:t>
      </w:r>
      <w:r w:rsidRPr="00F9563B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0C3589" w:rsidRDefault="000C3589" w:rsidP="00F26AD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f6"/>
        <w:tblW w:w="15276" w:type="dxa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701"/>
        <w:gridCol w:w="992"/>
        <w:gridCol w:w="3827"/>
        <w:gridCol w:w="1598"/>
        <w:gridCol w:w="3222"/>
      </w:tblGrid>
      <w:tr w:rsidR="00931605" w:rsidTr="008D033D">
        <w:tc>
          <w:tcPr>
            <w:tcW w:w="534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843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Число/</w:t>
            </w:r>
          </w:p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701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Фо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9563B">
              <w:rPr>
                <w:rFonts w:ascii="Times New Roman" w:hAnsi="Times New Roman"/>
                <w:sz w:val="28"/>
                <w:szCs w:val="28"/>
              </w:rPr>
              <w:t>ма занятия</w:t>
            </w:r>
          </w:p>
        </w:tc>
        <w:tc>
          <w:tcPr>
            <w:tcW w:w="992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222" w:type="dxa"/>
          </w:tcPr>
          <w:p w:rsidR="00931605" w:rsidRPr="00F9563B" w:rsidRDefault="00931605" w:rsidP="00F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Фома контроля</w:t>
            </w:r>
          </w:p>
        </w:tc>
      </w:tr>
      <w:tr w:rsidR="00931605" w:rsidTr="008D033D">
        <w:tc>
          <w:tcPr>
            <w:tcW w:w="534" w:type="dxa"/>
          </w:tcPr>
          <w:p w:rsidR="00931605" w:rsidRPr="00931605" w:rsidRDefault="0093160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931605" w:rsidRPr="00DB1C0A" w:rsidRDefault="00931605" w:rsidP="00F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598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 (степень заинтересованности, мотивация и т.д.), диагностика</w:t>
            </w:r>
          </w:p>
        </w:tc>
      </w:tr>
      <w:tr w:rsidR="00931605" w:rsidTr="008D033D">
        <w:tc>
          <w:tcPr>
            <w:tcW w:w="534" w:type="dxa"/>
          </w:tcPr>
          <w:p w:rsidR="00931605" w:rsidRPr="00931605" w:rsidRDefault="0093160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931605" w:rsidRPr="00DB1C0A" w:rsidRDefault="00931605" w:rsidP="00F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Понятия: «волонтер», «добровольчество». </w:t>
            </w:r>
            <w:r w:rsidRPr="00DB1C0A">
              <w:rPr>
                <w:rFonts w:ascii="Times New Roman" w:hAnsi="Times New Roman"/>
                <w:bCs/>
                <w:sz w:val="28"/>
                <w:szCs w:val="28"/>
              </w:rPr>
              <w:t>История добровольчества.</w:t>
            </w:r>
          </w:p>
        </w:tc>
        <w:tc>
          <w:tcPr>
            <w:tcW w:w="1598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931605" w:rsidTr="008D033D">
        <w:tc>
          <w:tcPr>
            <w:tcW w:w="534" w:type="dxa"/>
          </w:tcPr>
          <w:p w:rsidR="00931605" w:rsidRPr="00931605" w:rsidRDefault="0093160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931605" w:rsidRPr="00DB1C0A" w:rsidRDefault="00931605" w:rsidP="00A44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 xml:space="preserve">Волонтерство как институт формирования и развития социальной активности молодежи. Происхождение понятия «волонтер», «доброволец». Волонтерство в России. Детские и молодежные </w:t>
            </w:r>
            <w:r w:rsidR="00A44830">
              <w:rPr>
                <w:rFonts w:ascii="Times New Roman" w:hAnsi="Times New Roman"/>
                <w:sz w:val="28"/>
                <w:szCs w:val="28"/>
              </w:rPr>
              <w:t>д</w:t>
            </w:r>
            <w:r w:rsidRPr="00DB1C0A">
              <w:rPr>
                <w:rFonts w:ascii="Times New Roman" w:hAnsi="Times New Roman"/>
                <w:sz w:val="28"/>
                <w:szCs w:val="28"/>
              </w:rPr>
              <w:t>обровольческие организации.</w:t>
            </w:r>
          </w:p>
        </w:tc>
        <w:tc>
          <w:tcPr>
            <w:tcW w:w="1598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931605" w:rsidTr="008D033D">
        <w:tc>
          <w:tcPr>
            <w:tcW w:w="534" w:type="dxa"/>
          </w:tcPr>
          <w:p w:rsidR="00931605" w:rsidRPr="00931605" w:rsidRDefault="0093160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931605" w:rsidRPr="00DB1C0A" w:rsidRDefault="00931605" w:rsidP="00F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 xml:space="preserve">Общие принципы волонтерской деятельности. </w:t>
            </w:r>
            <w:r w:rsidR="0064510B" w:rsidRPr="00DB1C0A">
              <w:rPr>
                <w:rFonts w:ascii="Times New Roman" w:hAnsi="Times New Roman"/>
                <w:sz w:val="28"/>
                <w:szCs w:val="28"/>
              </w:rPr>
              <w:t xml:space="preserve">Добровольность. Социальная значимость. Личная </w:t>
            </w:r>
            <w:r w:rsidR="0064510B" w:rsidRPr="00DB1C0A">
              <w:rPr>
                <w:rFonts w:ascii="Times New Roman" w:hAnsi="Times New Roman"/>
                <w:sz w:val="28"/>
                <w:szCs w:val="28"/>
              </w:rPr>
              <w:lastRenderedPageBreak/>
              <w:t>значимость.</w:t>
            </w:r>
          </w:p>
        </w:tc>
        <w:tc>
          <w:tcPr>
            <w:tcW w:w="1598" w:type="dxa"/>
          </w:tcPr>
          <w:p w:rsidR="00931605" w:rsidRPr="00931605" w:rsidRDefault="0093160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ЦДО </w:t>
            </w:r>
          </w:p>
        </w:tc>
        <w:tc>
          <w:tcPr>
            <w:tcW w:w="3222" w:type="dxa"/>
          </w:tcPr>
          <w:p w:rsidR="00931605" w:rsidRPr="00F9563B" w:rsidRDefault="00931605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C95ED8" w:rsidTr="008D033D">
        <w:tc>
          <w:tcPr>
            <w:tcW w:w="534" w:type="dxa"/>
          </w:tcPr>
          <w:p w:rsidR="00C95ED8" w:rsidRPr="00931605" w:rsidRDefault="00C95ED8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95ED8" w:rsidRPr="00931605" w:rsidRDefault="00C95ED8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C95ED8" w:rsidRPr="00931605" w:rsidRDefault="00C95ED8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C95ED8" w:rsidRPr="00931605" w:rsidRDefault="00C95ED8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C95ED8" w:rsidRPr="00931605" w:rsidRDefault="00C95ED8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>Кодекс добровольца.</w:t>
            </w:r>
          </w:p>
          <w:p w:rsidR="00C95ED8" w:rsidRPr="00DB1C0A" w:rsidRDefault="00C95ED8" w:rsidP="00F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C95ED8" w:rsidRPr="00931605" w:rsidRDefault="00C95ED8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C95ED8" w:rsidRPr="00F9563B" w:rsidRDefault="00C95ED8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>К</w:t>
            </w:r>
            <w:r w:rsidRPr="00DB1C0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ачества волонтера, развитие личностных качеств. Внешний вид, ораторское искусство, коммуникации.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F9563B" w:rsidRDefault="0064510B" w:rsidP="00F26A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>Мотивация волонтерской деятельности. Роль добровольчества в личностном развитии.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>Объекты добровольческой деятельности.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>Направления добровольческой деятельности.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>Формы осуществления волонтерской деятельн</w:t>
            </w:r>
            <w:r>
              <w:rPr>
                <w:rFonts w:ascii="Times New Roman" w:hAnsi="Times New Roman"/>
                <w:sz w:val="28"/>
                <w:szCs w:val="28"/>
              </w:rPr>
              <w:t>ости: организация, объединение.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spacing w:after="0" w:line="240" w:lineRule="auto"/>
              <w:jc w:val="center"/>
              <w:rPr>
                <w:rFonts w:ascii="Times New Roman" w:hAnsi="Times New Roman"/>
                <w:color w:val="C0504D" w:themeColor="accent2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>Символика. Традиции. Законы добровольца.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Понятие общения, его виды.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Правила общения.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средства коммуникации, структура общения.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Методика проведения дискуссии. Упражнение Джеффа.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Понятия лидерства, типы лидеров.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Стили лидерства.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Лидерские способности.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64510B" w:rsidTr="008D033D">
        <w:tc>
          <w:tcPr>
            <w:tcW w:w="534" w:type="dxa"/>
          </w:tcPr>
          <w:p w:rsidR="0064510B" w:rsidRPr="00931605" w:rsidRDefault="0064510B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510B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Согласно </w:t>
            </w: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расписанию учреждения</w:t>
            </w:r>
          </w:p>
        </w:tc>
        <w:tc>
          <w:tcPr>
            <w:tcW w:w="1701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9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64510B" w:rsidRPr="00DB1C0A" w:rsidRDefault="0064510B" w:rsidP="00F26A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sz w:val="28"/>
                <w:szCs w:val="28"/>
              </w:rPr>
              <w:t xml:space="preserve">Диагностика лидерских </w:t>
            </w:r>
            <w:r w:rsidRPr="00DB1C0A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способностей.</w:t>
            </w:r>
          </w:p>
        </w:tc>
        <w:tc>
          <w:tcPr>
            <w:tcW w:w="1598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ЦДО </w:t>
            </w:r>
          </w:p>
        </w:tc>
        <w:tc>
          <w:tcPr>
            <w:tcW w:w="3222" w:type="dxa"/>
          </w:tcPr>
          <w:p w:rsidR="0064510B" w:rsidRPr="00931605" w:rsidRDefault="0064510B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 xml:space="preserve">Опрос, наблюдение, </w:t>
            </w:r>
            <w:r w:rsidRPr="00F9563B">
              <w:rPr>
                <w:rFonts w:ascii="Times New Roman" w:hAnsi="Times New Roman"/>
                <w:sz w:val="28"/>
                <w:szCs w:val="28"/>
              </w:rPr>
              <w:lastRenderedPageBreak/>
              <w:t>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DB1C0A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Игровые технологии в работе добровольца.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DB1C0A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Виды игр и их применение.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DB1C0A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Виды игр и их применение.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DB1C0A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Алгоритм построения игровых заданий.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DB1C0A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Моделирование игр.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DB1C0A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B1C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Психологические особенности</w:t>
            </w:r>
            <w:r w:rsidRPr="00DB1C0A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 работы с людьми разного возраста.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A5548B">
        <w:trPr>
          <w:trHeight w:val="150"/>
        </w:trPr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Согласно расписанию </w:t>
            </w: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A5548B" w:rsidRDefault="00A5548B" w:rsidP="00A5548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5548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Ксенофобия, геноцид, этноцентризм, экстремизм.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 xml:space="preserve">Опрос, наблюдение, выступления </w:t>
            </w:r>
            <w:r w:rsidRPr="00F9563B"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0F0CA0" w:rsidRDefault="00F26AD5" w:rsidP="00F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CA0">
              <w:rPr>
                <w:rFonts w:ascii="Times New Roman" w:hAnsi="Times New Roman"/>
                <w:sz w:val="28"/>
                <w:szCs w:val="28"/>
              </w:rPr>
              <w:t>Социальные стереотипы поведения.</w:t>
            </w:r>
          </w:p>
          <w:p w:rsidR="00F26AD5" w:rsidRPr="00DB1C0A" w:rsidRDefault="00F26AD5" w:rsidP="00F26A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0F0CA0" w:rsidRDefault="00F26AD5" w:rsidP="00F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CA0">
              <w:rPr>
                <w:rFonts w:ascii="Times New Roman" w:hAnsi="Times New Roman"/>
                <w:sz w:val="28"/>
                <w:szCs w:val="28"/>
              </w:rPr>
              <w:t>Неформальные молодежные объединения.</w:t>
            </w:r>
          </w:p>
          <w:p w:rsidR="00F26AD5" w:rsidRPr="00DB1C0A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DB1C0A" w:rsidRDefault="00F26AD5" w:rsidP="008D033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F0CA0">
              <w:rPr>
                <w:rFonts w:ascii="Times New Roman" w:hAnsi="Times New Roman"/>
                <w:sz w:val="28"/>
                <w:szCs w:val="28"/>
              </w:rPr>
              <w:t xml:space="preserve">Развитие навыков эмпатии, понимания друг друга. 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D177C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F26AD5" w:rsidRPr="00931605" w:rsidRDefault="00F26AD5" w:rsidP="00D177C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D177C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D177C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DB1C0A" w:rsidRDefault="008D033D" w:rsidP="00D177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F0CA0">
              <w:rPr>
                <w:rFonts w:ascii="Times New Roman" w:hAnsi="Times New Roman"/>
                <w:sz w:val="28"/>
                <w:szCs w:val="28"/>
              </w:rPr>
              <w:t>Развитие навыков сотрудничества и взаимодействия.</w:t>
            </w:r>
          </w:p>
        </w:tc>
        <w:tc>
          <w:tcPr>
            <w:tcW w:w="1598" w:type="dxa"/>
          </w:tcPr>
          <w:p w:rsidR="00F26AD5" w:rsidRPr="00931605" w:rsidRDefault="00F26AD5" w:rsidP="00D177C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D177C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F26AD5" w:rsidRPr="00DB1C0A" w:rsidRDefault="00F26AD5" w:rsidP="00F26A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F0CA0">
              <w:rPr>
                <w:rFonts w:ascii="Times New Roman" w:hAnsi="Times New Roman"/>
                <w:sz w:val="28"/>
                <w:szCs w:val="28"/>
              </w:rPr>
              <w:t>Критическое мышление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часа</w:t>
            </w:r>
          </w:p>
        </w:tc>
        <w:tc>
          <w:tcPr>
            <w:tcW w:w="3827" w:type="dxa"/>
          </w:tcPr>
          <w:p w:rsidR="00F26AD5" w:rsidRPr="00D43B26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43B26">
              <w:rPr>
                <w:rFonts w:ascii="Times New Roman" w:hAnsi="Times New Roman"/>
                <w:sz w:val="28"/>
              </w:rPr>
              <w:t>Промежуточный контроль. Проведение мероприятия.</w:t>
            </w:r>
          </w:p>
        </w:tc>
        <w:tc>
          <w:tcPr>
            <w:tcW w:w="1598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9563B">
              <w:rPr>
                <w:rFonts w:ascii="Times New Roman" w:hAnsi="Times New Roman"/>
                <w:sz w:val="28"/>
                <w:szCs w:val="28"/>
              </w:rPr>
              <w:t xml:space="preserve">аблюдение, </w:t>
            </w:r>
            <w:r>
              <w:rPr>
                <w:rFonts w:ascii="Times New Roman" w:hAnsi="Times New Roman"/>
                <w:sz w:val="28"/>
                <w:szCs w:val="28"/>
              </w:rPr>
              <w:t>проведение мероприятия</w:t>
            </w:r>
          </w:p>
        </w:tc>
      </w:tr>
      <w:tr w:rsidR="00F26AD5" w:rsidTr="008D033D">
        <w:tc>
          <w:tcPr>
            <w:tcW w:w="534" w:type="dxa"/>
          </w:tcPr>
          <w:p w:rsidR="00F26AD5" w:rsidRPr="00931605" w:rsidRDefault="00F26AD5" w:rsidP="00F26AD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6AD5" w:rsidRPr="00D43B26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43B2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ИТОГО: </w:t>
            </w:r>
          </w:p>
        </w:tc>
        <w:tc>
          <w:tcPr>
            <w:tcW w:w="1843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6AD5" w:rsidRPr="0093160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F26AD5" w:rsidRPr="00D43B26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43B2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64 часа</w:t>
            </w:r>
          </w:p>
        </w:tc>
        <w:tc>
          <w:tcPr>
            <w:tcW w:w="3827" w:type="dxa"/>
          </w:tcPr>
          <w:p w:rsidR="00F26AD5" w:rsidRPr="00D43B26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598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22" w:type="dxa"/>
          </w:tcPr>
          <w:p w:rsidR="00F26AD5" w:rsidRDefault="00F26AD5" w:rsidP="00F26AD5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3589" w:rsidRDefault="000C3589" w:rsidP="00F26AD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42406" w:rsidRDefault="00742406">
      <w:pPr>
        <w:sectPr w:rsidR="00742406">
          <w:pgSz w:w="16838" w:h="11906" w:orient="landscape"/>
          <w:pgMar w:top="1559" w:right="1134" w:bottom="851" w:left="1134" w:header="709" w:footer="709" w:gutter="0"/>
          <w:cols w:space="720"/>
        </w:sectPr>
      </w:pPr>
    </w:p>
    <w:p w:rsidR="00742406" w:rsidRDefault="003301B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Учебный план 2 модуля «</w:t>
      </w:r>
      <w:r w:rsidR="00DB5BFF">
        <w:rPr>
          <w:rFonts w:ascii="Times New Roman" w:hAnsi="Times New Roman"/>
          <w:b/>
          <w:sz w:val="28"/>
        </w:rPr>
        <w:t>Команда добрых дел</w:t>
      </w:r>
      <w:r>
        <w:rPr>
          <w:rFonts w:ascii="Times New Roman" w:hAnsi="Times New Roman"/>
          <w:b/>
          <w:sz w:val="28"/>
        </w:rPr>
        <w:t>»</w:t>
      </w:r>
    </w:p>
    <w:p w:rsidR="00742406" w:rsidRDefault="007424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4716"/>
        <w:gridCol w:w="1121"/>
        <w:gridCol w:w="1237"/>
        <w:gridCol w:w="1846"/>
      </w:tblGrid>
      <w:tr w:rsidR="00742406">
        <w:trPr>
          <w:trHeight w:val="27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№ п/п</w:t>
            </w:r>
          </w:p>
        </w:tc>
        <w:tc>
          <w:tcPr>
            <w:tcW w:w="4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Наименование разделов и тем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Кол-во часов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Из них</w:t>
            </w:r>
          </w:p>
        </w:tc>
      </w:tr>
      <w:tr w:rsidR="00742406">
        <w:trPr>
          <w:trHeight w:val="309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742406"/>
        </w:tc>
        <w:tc>
          <w:tcPr>
            <w:tcW w:w="4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742406"/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742406"/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Теория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Практика</w:t>
            </w:r>
          </w:p>
        </w:tc>
      </w:tr>
      <w:tr w:rsidR="00742406">
        <w:trPr>
          <w:trHeight w:val="15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3301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DB5BF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Информационные технологии в добровольческой</w:t>
            </w:r>
            <w:r w:rsidR="003301B2">
              <w:rPr>
                <w:rFonts w:ascii="Times New Roman" w:hAnsi="Times New Roman"/>
                <w:sz w:val="28"/>
              </w:rPr>
              <w:t xml:space="preserve"> деятельности.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DB5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DB5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06" w:rsidRDefault="00DB5B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7055E8">
        <w:trPr>
          <w:trHeight w:val="21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Социальное проектирование.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7055E8">
        <w:trPr>
          <w:trHeight w:val="29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Основные направления добровольческой деятельности.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</w:tr>
      <w:tr w:rsidR="007055E8">
        <w:trPr>
          <w:trHeight w:val="29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Итоговый контроль.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 w:rsidP="00D177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7055E8">
        <w:trPr>
          <w:trHeight w:val="2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>
            <w:pPr>
              <w:widowControl w:val="0"/>
              <w:tabs>
                <w:tab w:val="left" w:pos="1485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ИТОГО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ab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E8" w:rsidRDefault="007055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41</w:t>
            </w:r>
          </w:p>
        </w:tc>
      </w:tr>
    </w:tbl>
    <w:p w:rsidR="00742406" w:rsidRDefault="007424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406" w:rsidRDefault="003301B2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Содержание учебного плана 2 модуля </w:t>
      </w:r>
    </w:p>
    <w:p w:rsidR="00742406" w:rsidRDefault="00742406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742406" w:rsidRDefault="003301B2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1. </w:t>
      </w:r>
      <w:r w:rsidR="00DB5BFF" w:rsidRPr="00DB5BFF">
        <w:rPr>
          <w:rFonts w:ascii="Times New Roman" w:hAnsi="Times New Roman"/>
          <w:b/>
          <w:sz w:val="28"/>
        </w:rPr>
        <w:t>Информационные технологии в добровольческой деятельности</w:t>
      </w:r>
      <w:r w:rsidR="00DB5BFF"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  <w:highlight w:val="white"/>
        </w:rPr>
        <w:t>(</w:t>
      </w:r>
      <w:r w:rsidR="00DB5BFF">
        <w:rPr>
          <w:rFonts w:ascii="Times New Roman" w:hAnsi="Times New Roman"/>
          <w:b/>
          <w:sz w:val="28"/>
          <w:highlight w:val="white"/>
        </w:rPr>
        <w:t>16</w:t>
      </w:r>
      <w:r>
        <w:rPr>
          <w:rFonts w:ascii="Times New Roman" w:hAnsi="Times New Roman"/>
          <w:b/>
          <w:sz w:val="28"/>
          <w:highlight w:val="white"/>
        </w:rPr>
        <w:t xml:space="preserve"> часов). </w:t>
      </w:r>
    </w:p>
    <w:p w:rsidR="00EE3FB2" w:rsidRPr="00EE3FB2" w:rsidRDefault="00EE3FB2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i/>
          <w:sz w:val="28"/>
        </w:rPr>
      </w:pPr>
      <w:r w:rsidRPr="00EE3FB2">
        <w:rPr>
          <w:rFonts w:ascii="Times New Roman" w:hAnsi="Times New Roman"/>
          <w:i/>
          <w:sz w:val="28"/>
        </w:rPr>
        <w:t>Теория.</w:t>
      </w:r>
    </w:p>
    <w:p w:rsidR="00921941" w:rsidRPr="00921941" w:rsidRDefault="00921941" w:rsidP="00921941">
      <w:pPr>
        <w:pStyle w:val="a9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921941">
        <w:rPr>
          <w:rFonts w:ascii="Times New Roman" w:hAnsi="Times New Roman"/>
          <w:bCs/>
          <w:color w:val="auto"/>
          <w:sz w:val="28"/>
          <w:szCs w:val="28"/>
        </w:rPr>
        <w:t xml:space="preserve">Понятие информационных технологий, их виды. </w:t>
      </w:r>
      <w:r w:rsidRPr="00921941">
        <w:rPr>
          <w:rFonts w:ascii="Times New Roman" w:hAnsi="Times New Roman"/>
          <w:sz w:val="28"/>
          <w:szCs w:val="28"/>
        </w:rPr>
        <w:t xml:space="preserve">Информационный буклет, листовка. </w:t>
      </w:r>
      <w:r w:rsidRPr="0092194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21941">
        <w:rPr>
          <w:rFonts w:ascii="Times New Roman" w:hAnsi="Times New Roman"/>
          <w:sz w:val="28"/>
          <w:szCs w:val="28"/>
        </w:rPr>
        <w:t xml:space="preserve">Принципы создания и оформления информационных буклетов. </w:t>
      </w:r>
      <w:r w:rsidRPr="00921941">
        <w:rPr>
          <w:rFonts w:ascii="Times New Roman" w:hAnsi="Times New Roman"/>
          <w:bCs/>
          <w:color w:val="auto"/>
          <w:sz w:val="28"/>
          <w:szCs w:val="28"/>
        </w:rPr>
        <w:t xml:space="preserve"> Взаимодействие с объектами внешней среды. Объекты внешней среды: государственные организации, коммерческие организации, общественность. Понятие социальной рекламы. Социальный плакат. Технология социальной рекла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мы. </w:t>
      </w:r>
      <w:r w:rsidRPr="00921941">
        <w:rPr>
          <w:rFonts w:ascii="Times New Roman" w:hAnsi="Times New Roman"/>
          <w:bCs/>
          <w:color w:val="auto"/>
          <w:sz w:val="28"/>
          <w:szCs w:val="28"/>
        </w:rPr>
        <w:t>Социальный видеоролик. Технология создания видеоролика. Ведение социальных сетей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  <w:r w:rsidRPr="00921941">
        <w:rPr>
          <w:rFonts w:ascii="Times New Roman" w:hAnsi="Times New Roman"/>
          <w:bCs/>
          <w:color w:val="auto"/>
          <w:sz w:val="28"/>
          <w:szCs w:val="28"/>
        </w:rPr>
        <w:t xml:space="preserve">Работа с платформой  </w:t>
      </w:r>
      <w:r w:rsidRPr="00921941">
        <w:rPr>
          <w:rFonts w:ascii="Times New Roman" w:hAnsi="Times New Roman"/>
          <w:bCs/>
          <w:color w:val="auto"/>
          <w:sz w:val="28"/>
          <w:szCs w:val="28"/>
          <w:lang w:val="en-US"/>
        </w:rPr>
        <w:t>DOBRO</w:t>
      </w:r>
      <w:r w:rsidRPr="00921941">
        <w:rPr>
          <w:rFonts w:ascii="Times New Roman" w:hAnsi="Times New Roman"/>
          <w:bCs/>
          <w:color w:val="auto"/>
          <w:sz w:val="28"/>
          <w:szCs w:val="28"/>
        </w:rPr>
        <w:t>.</w:t>
      </w:r>
      <w:r w:rsidRPr="00921941">
        <w:rPr>
          <w:rFonts w:ascii="Times New Roman" w:hAnsi="Times New Roman"/>
          <w:bCs/>
          <w:color w:val="auto"/>
          <w:sz w:val="28"/>
          <w:szCs w:val="28"/>
          <w:lang w:val="en-US"/>
        </w:rPr>
        <w:t>RU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. </w:t>
      </w:r>
    </w:p>
    <w:p w:rsidR="00EE3FB2" w:rsidRPr="00EE3FB2" w:rsidRDefault="00EE3FB2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i/>
          <w:sz w:val="28"/>
        </w:rPr>
      </w:pPr>
      <w:r w:rsidRPr="00EE3FB2">
        <w:rPr>
          <w:rFonts w:ascii="Times New Roman" w:hAnsi="Times New Roman"/>
          <w:i/>
          <w:sz w:val="28"/>
        </w:rPr>
        <w:t>Практика.</w:t>
      </w:r>
    </w:p>
    <w:p w:rsidR="00742406" w:rsidRPr="00921941" w:rsidRDefault="003301B2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921941" w:rsidRPr="00921941">
        <w:rPr>
          <w:rFonts w:ascii="Times New Roman" w:hAnsi="Times New Roman"/>
          <w:sz w:val="28"/>
          <w:szCs w:val="28"/>
        </w:rPr>
        <w:t>Изготовление листовок, брошюр, социальных роликов и плакатов. Написание новостей.</w:t>
      </w:r>
    </w:p>
    <w:p w:rsidR="00EE3FB2" w:rsidRPr="00EE3FB2" w:rsidRDefault="003301B2" w:rsidP="007055E8">
      <w:pPr>
        <w:spacing w:after="0" w:line="360" w:lineRule="auto"/>
        <w:ind w:right="141" w:firstLine="28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ab/>
      </w:r>
    </w:p>
    <w:p w:rsidR="00742406" w:rsidRDefault="003301B2" w:rsidP="00EE3FB2">
      <w:pPr>
        <w:spacing w:after="0" w:line="360" w:lineRule="auto"/>
        <w:ind w:right="141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дискотек. Программа и тематика дискотек. Подбор музыки для проведения дискотеки. Звуковая аппаратура и спецэффекты для дискотеки.</w:t>
      </w:r>
    </w:p>
    <w:p w:rsidR="00742406" w:rsidRDefault="007055E8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2</w:t>
      </w:r>
      <w:r w:rsidR="003301B2">
        <w:rPr>
          <w:rFonts w:ascii="Times New Roman" w:hAnsi="Times New Roman"/>
          <w:b/>
          <w:sz w:val="28"/>
        </w:rPr>
        <w:t xml:space="preserve">. </w:t>
      </w:r>
      <w:r w:rsidR="00921941">
        <w:rPr>
          <w:rFonts w:ascii="Times New Roman" w:hAnsi="Times New Roman"/>
          <w:b/>
          <w:sz w:val="28"/>
        </w:rPr>
        <w:t>Социальное проектирование (12 часов)</w:t>
      </w:r>
      <w:r w:rsidR="003301B2">
        <w:rPr>
          <w:rFonts w:ascii="Times New Roman" w:hAnsi="Times New Roman"/>
          <w:b/>
          <w:sz w:val="28"/>
        </w:rPr>
        <w:t xml:space="preserve">. </w:t>
      </w:r>
    </w:p>
    <w:p w:rsidR="00EE3FB2" w:rsidRPr="00EE3FB2" w:rsidRDefault="00EE3FB2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i/>
          <w:sz w:val="28"/>
        </w:rPr>
      </w:pPr>
      <w:r w:rsidRPr="00EE3FB2">
        <w:rPr>
          <w:rFonts w:ascii="Times New Roman" w:hAnsi="Times New Roman"/>
          <w:i/>
          <w:sz w:val="28"/>
        </w:rPr>
        <w:t>Теория.</w:t>
      </w:r>
    </w:p>
    <w:p w:rsidR="00EE3FB2" w:rsidRPr="007055E8" w:rsidRDefault="00921941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Социальное проектирование, история, этапы. Социальный проект</w:t>
      </w:r>
      <w:r w:rsidR="007055E8">
        <w:rPr>
          <w:rFonts w:ascii="Times New Roman" w:hAnsi="Times New Roman"/>
          <w:sz w:val="28"/>
        </w:rPr>
        <w:t xml:space="preserve">, его цели, задачи. Методика </w:t>
      </w:r>
      <w:r w:rsidR="007055E8">
        <w:rPr>
          <w:rFonts w:ascii="Times New Roman" w:hAnsi="Times New Roman"/>
          <w:sz w:val="28"/>
          <w:lang w:val="en-US"/>
        </w:rPr>
        <w:t>SMART</w:t>
      </w:r>
      <w:r w:rsidR="007055E8">
        <w:rPr>
          <w:rFonts w:ascii="Times New Roman" w:hAnsi="Times New Roman"/>
          <w:sz w:val="28"/>
        </w:rPr>
        <w:t xml:space="preserve">. Команда социального проекта. Файндрайзинг. Правила презентации проекта, защита проекта. </w:t>
      </w:r>
    </w:p>
    <w:p w:rsidR="00EE3FB2" w:rsidRPr="00EE3FB2" w:rsidRDefault="00EE3FB2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i/>
          <w:sz w:val="28"/>
        </w:rPr>
      </w:pPr>
      <w:r w:rsidRPr="00EE3FB2">
        <w:rPr>
          <w:rFonts w:ascii="Times New Roman" w:hAnsi="Times New Roman"/>
          <w:i/>
          <w:sz w:val="28"/>
        </w:rPr>
        <w:lastRenderedPageBreak/>
        <w:t>Практика.</w:t>
      </w:r>
    </w:p>
    <w:p w:rsidR="007055E8" w:rsidRDefault="007055E8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Написание и защита социального проекта. </w:t>
      </w:r>
    </w:p>
    <w:p w:rsidR="007055E8" w:rsidRDefault="007055E8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b/>
          <w:sz w:val="28"/>
        </w:rPr>
      </w:pPr>
      <w:r w:rsidRPr="007055E8">
        <w:rPr>
          <w:rFonts w:ascii="Times New Roman" w:hAnsi="Times New Roman"/>
          <w:b/>
          <w:sz w:val="28"/>
        </w:rPr>
        <w:t xml:space="preserve">3. Основные направления добровольческой деятельности (50 часов). </w:t>
      </w:r>
    </w:p>
    <w:p w:rsidR="007055E8" w:rsidRDefault="007055E8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Теория.</w:t>
      </w:r>
    </w:p>
    <w:p w:rsidR="007055E8" w:rsidRPr="00DF0163" w:rsidRDefault="007055E8" w:rsidP="007055E8">
      <w:pPr>
        <w:pStyle w:val="pboth"/>
        <w:shd w:val="clear" w:color="auto" w:fill="FFFFFF"/>
        <w:spacing w:before="0" w:beforeAutospacing="0" w:after="306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F0163">
        <w:rPr>
          <w:color w:val="000000"/>
          <w:sz w:val="28"/>
          <w:szCs w:val="28"/>
        </w:rPr>
        <w:t>Социальное волонтерство (добровольчество), понятие.  Категории участников. Помощь детям-сиротам, многодетным семьям. Помощь инвалидам, пожилым одиноким людям, бездомным и др.</w:t>
      </w:r>
      <w:bookmarkStart w:id="0" w:name="100089"/>
      <w:bookmarkEnd w:id="0"/>
      <w:r w:rsidRPr="00DF0163">
        <w:rPr>
          <w:color w:val="000000"/>
          <w:sz w:val="28"/>
          <w:szCs w:val="28"/>
        </w:rPr>
        <w:t>Экологическое волонтерство,  понятие.  Виды и специфика деятельности в области защиты окружающей среды (помощь заповедным территориям, животным, озеленение, раздельный сбор отходов, экологическое просвещение и т.д.).</w:t>
      </w:r>
      <w:bookmarkStart w:id="1" w:name="100090"/>
      <w:bookmarkEnd w:id="1"/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Событийное волонтерство, понятие.  Специфика деятельности, направленная на помощь в организации и проведении крупных значимых различных уровней.</w:t>
      </w:r>
      <w:bookmarkStart w:id="2" w:name="100091"/>
      <w:bookmarkEnd w:id="2"/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Спортивное волонтерство, понятие. Специфика проведения физкультурных и спортивных мероприятий.</w:t>
      </w:r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Реализация проектов и (или) программ по популяризации спорта и пропаганде здорового образа жизни.</w:t>
      </w:r>
      <w:bookmarkStart w:id="3" w:name="100092"/>
      <w:bookmarkEnd w:id="3"/>
      <w:r w:rsidR="00DF1702"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Культурное волонтерство, понятие. Специфика организации и проведения мероприятий.</w:t>
      </w:r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Правила проведения экскурсий, работа с туристическими группами, с музейными и библиотечными фондами и т.д</w:t>
      </w:r>
      <w:r>
        <w:rPr>
          <w:color w:val="000000"/>
          <w:sz w:val="28"/>
          <w:szCs w:val="28"/>
        </w:rPr>
        <w:t xml:space="preserve">. </w:t>
      </w:r>
      <w:bookmarkStart w:id="4" w:name="100093"/>
      <w:bookmarkEnd w:id="4"/>
      <w:r w:rsidRPr="00DF0163">
        <w:rPr>
          <w:color w:val="000000"/>
          <w:sz w:val="28"/>
          <w:szCs w:val="28"/>
        </w:rPr>
        <w:t>Донорство, понятие. Организация мероприятий и донорских акций.</w:t>
      </w:r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 xml:space="preserve">Просветительская деятельность. </w:t>
      </w:r>
      <w:bookmarkStart w:id="5" w:name="100094"/>
      <w:bookmarkEnd w:id="5"/>
      <w:r w:rsidRPr="00DF0163">
        <w:rPr>
          <w:color w:val="000000"/>
          <w:sz w:val="28"/>
          <w:szCs w:val="28"/>
        </w:rPr>
        <w:t>Волонтерство в сфере предупреждения ЧС, понятие. Специфика деятельности в области защиты населения и территорий от ЧС.</w:t>
      </w:r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Способы содействия службам экстренного реагирования в профилактике и ликвидации последствий чрезвычайных ситуаций, помощь в организации обеспечения безопасности на массовых событиях.</w:t>
      </w:r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Культура  безопасности среди населения, содействие интернет-безопасности и т.д.</w:t>
      </w:r>
      <w:r>
        <w:rPr>
          <w:color w:val="000000"/>
          <w:sz w:val="28"/>
          <w:szCs w:val="28"/>
        </w:rPr>
        <w:t xml:space="preserve"> </w:t>
      </w:r>
      <w:bookmarkStart w:id="6" w:name="100095"/>
      <w:bookmarkEnd w:id="6"/>
      <w:r w:rsidRPr="00DF0163">
        <w:rPr>
          <w:color w:val="000000"/>
          <w:sz w:val="28"/>
          <w:szCs w:val="28"/>
        </w:rPr>
        <w:t>Медиаволонтерство, понятие. Информационная поддержка социальных проектов.</w:t>
      </w:r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Создание контента и его распространение в СМИ и социальных сетях.</w:t>
      </w:r>
      <w:bookmarkStart w:id="7" w:name="100096"/>
      <w:bookmarkEnd w:id="7"/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Волонтерство в медицине, понятие. Организация мероприятий по профилактике заболеваний, по здоровье сбережению. Помощь в рамках медицинского сопровождения массовых и спортивных мероприятий, санитарно-профилактическая работа.</w:t>
      </w:r>
      <w:bookmarkStart w:id="8" w:name="100097"/>
      <w:bookmarkEnd w:id="8"/>
      <w:r>
        <w:rPr>
          <w:color w:val="000000"/>
          <w:sz w:val="28"/>
          <w:szCs w:val="28"/>
        </w:rPr>
        <w:t xml:space="preserve"> </w:t>
      </w:r>
      <w:r w:rsidRPr="00DF0163">
        <w:rPr>
          <w:color w:val="000000"/>
          <w:sz w:val="28"/>
          <w:szCs w:val="28"/>
        </w:rPr>
        <w:t>Патриотическое волонтерство, понятие. Организация мероприятий, направленных на  гражданско-патриотическое воспитание, восстановление и сохранение исторической памяти.</w:t>
      </w:r>
    </w:p>
    <w:p w:rsidR="007055E8" w:rsidRDefault="007055E8" w:rsidP="007055E8">
      <w:pPr>
        <w:pStyle w:val="pboth"/>
        <w:shd w:val="clear" w:color="auto" w:fill="FFFFFF"/>
        <w:spacing w:before="0" w:beforeAutospacing="0" w:after="0" w:afterAutospacing="0" w:line="299" w:lineRule="atLeast"/>
        <w:ind w:firstLine="851"/>
        <w:rPr>
          <w:i/>
          <w:color w:val="000000"/>
          <w:sz w:val="28"/>
          <w:szCs w:val="28"/>
        </w:rPr>
      </w:pPr>
      <w:r w:rsidRPr="007055E8">
        <w:rPr>
          <w:i/>
          <w:color w:val="000000"/>
          <w:sz w:val="28"/>
          <w:szCs w:val="28"/>
        </w:rPr>
        <w:lastRenderedPageBreak/>
        <w:t>Практика.</w:t>
      </w:r>
    </w:p>
    <w:p w:rsidR="007055E8" w:rsidRPr="007055E8" w:rsidRDefault="007055E8" w:rsidP="007055E8">
      <w:pPr>
        <w:pStyle w:val="pboth"/>
        <w:shd w:val="clear" w:color="auto" w:fill="FFFFFF"/>
        <w:spacing w:before="0" w:beforeAutospacing="0" w:after="0" w:afterAutospacing="0" w:line="299" w:lineRule="atLeast"/>
        <w:ind w:firstLine="851"/>
        <w:rPr>
          <w:i/>
          <w:color w:val="000000"/>
          <w:sz w:val="28"/>
          <w:szCs w:val="28"/>
        </w:rPr>
      </w:pPr>
    </w:p>
    <w:p w:rsidR="007055E8" w:rsidRPr="00DF0163" w:rsidRDefault="007055E8" w:rsidP="007055E8">
      <w:pPr>
        <w:pStyle w:val="pboth"/>
        <w:shd w:val="clear" w:color="auto" w:fill="FFFFFF"/>
        <w:spacing w:before="0" w:beforeAutospacing="0" w:after="0" w:afterAutospacing="0" w:line="299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мероприятий по 10 направлениям добровольческой деятельности .</w:t>
      </w:r>
    </w:p>
    <w:p w:rsidR="007055E8" w:rsidRPr="007055E8" w:rsidRDefault="007055E8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i/>
          <w:sz w:val="28"/>
        </w:rPr>
      </w:pPr>
    </w:p>
    <w:p w:rsidR="00742406" w:rsidRDefault="003301B2">
      <w:pPr>
        <w:tabs>
          <w:tab w:val="left" w:pos="142"/>
        </w:tabs>
        <w:spacing w:after="0" w:line="360" w:lineRule="auto"/>
        <w:ind w:right="141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4. Итоговый  контроль (</w:t>
      </w:r>
      <w:r w:rsidR="007055E8">
        <w:rPr>
          <w:rFonts w:ascii="Times New Roman" w:hAnsi="Times New Roman"/>
          <w:b/>
          <w:sz w:val="28"/>
          <w:highlight w:val="white"/>
        </w:rPr>
        <w:t>2</w:t>
      </w:r>
      <w:r>
        <w:rPr>
          <w:rFonts w:ascii="Times New Roman" w:hAnsi="Times New Roman"/>
          <w:b/>
          <w:sz w:val="28"/>
          <w:highlight w:val="white"/>
        </w:rPr>
        <w:t xml:space="preserve"> час</w:t>
      </w:r>
      <w:r w:rsidR="007055E8">
        <w:rPr>
          <w:rFonts w:ascii="Times New Roman" w:hAnsi="Times New Roman"/>
          <w:b/>
          <w:sz w:val="28"/>
          <w:highlight w:val="white"/>
        </w:rPr>
        <w:t>а</w:t>
      </w:r>
      <w:r>
        <w:rPr>
          <w:rFonts w:ascii="Times New Roman" w:hAnsi="Times New Roman"/>
          <w:b/>
          <w:sz w:val="28"/>
          <w:highlight w:val="white"/>
        </w:rPr>
        <w:t>).</w:t>
      </w:r>
      <w:r>
        <w:rPr>
          <w:rFonts w:ascii="Times New Roman" w:hAnsi="Times New Roman"/>
          <w:b/>
          <w:sz w:val="28"/>
          <w:highlight w:val="white"/>
        </w:rPr>
        <w:tab/>
      </w:r>
    </w:p>
    <w:p w:rsidR="00742406" w:rsidRDefault="003301B2">
      <w:pPr>
        <w:tabs>
          <w:tab w:val="left" w:pos="0"/>
        </w:tabs>
        <w:spacing w:after="0" w:line="36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Отчетное мероприятие.</w:t>
      </w:r>
    </w:p>
    <w:p w:rsidR="00742406" w:rsidRDefault="007424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406" w:rsidRDefault="007424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406" w:rsidRDefault="007424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406" w:rsidRDefault="007424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406" w:rsidRDefault="007424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42406" w:rsidRDefault="007424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1702" w:rsidRDefault="00DF1702">
      <w:pPr>
        <w:spacing w:after="0" w:line="240" w:lineRule="auto"/>
        <w:jc w:val="both"/>
        <w:rPr>
          <w:rFonts w:ascii="Times New Roman" w:hAnsi="Times New Roman"/>
          <w:sz w:val="28"/>
        </w:rPr>
        <w:sectPr w:rsidR="00DF1702" w:rsidSect="006B16F4">
          <w:pgSz w:w="11906" w:h="16838"/>
          <w:pgMar w:top="851" w:right="567" w:bottom="851" w:left="1418" w:header="709" w:footer="709" w:gutter="0"/>
          <w:cols w:space="720"/>
        </w:sectPr>
      </w:pPr>
    </w:p>
    <w:p w:rsidR="007055E8" w:rsidRDefault="00DF1702" w:rsidP="007E6D5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Кал</w:t>
      </w:r>
      <w:r w:rsidR="007055E8" w:rsidRPr="00F9563B">
        <w:rPr>
          <w:rFonts w:ascii="Times New Roman" w:hAnsi="Times New Roman"/>
          <w:b/>
          <w:color w:val="000000" w:themeColor="text1"/>
          <w:sz w:val="28"/>
          <w:szCs w:val="28"/>
        </w:rPr>
        <w:t>ендарный у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чебный график 2</w:t>
      </w:r>
      <w:r w:rsidR="007055E8" w:rsidRPr="00F956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модуля «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Команда добрых дел</w:t>
      </w:r>
      <w:r w:rsidR="007055E8" w:rsidRPr="00F9563B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7055E8" w:rsidRDefault="007055E8" w:rsidP="007E6D5C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f6"/>
        <w:tblW w:w="15276" w:type="dxa"/>
        <w:tblLook w:val="04A0" w:firstRow="1" w:lastRow="0" w:firstColumn="1" w:lastColumn="0" w:noHBand="0" w:noVBand="1"/>
      </w:tblPr>
      <w:tblGrid>
        <w:gridCol w:w="534"/>
        <w:gridCol w:w="1559"/>
        <w:gridCol w:w="1843"/>
        <w:gridCol w:w="1701"/>
        <w:gridCol w:w="992"/>
        <w:gridCol w:w="3827"/>
        <w:gridCol w:w="1598"/>
        <w:gridCol w:w="3222"/>
      </w:tblGrid>
      <w:tr w:rsidR="007055E8" w:rsidTr="00D177C5">
        <w:tc>
          <w:tcPr>
            <w:tcW w:w="534" w:type="dxa"/>
          </w:tcPr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843" w:type="dxa"/>
          </w:tcPr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Число/</w:t>
            </w:r>
          </w:p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701" w:type="dxa"/>
          </w:tcPr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Фо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9563B">
              <w:rPr>
                <w:rFonts w:ascii="Times New Roman" w:hAnsi="Times New Roman"/>
                <w:sz w:val="28"/>
                <w:szCs w:val="28"/>
              </w:rPr>
              <w:t>ма занятия</w:t>
            </w:r>
          </w:p>
        </w:tc>
        <w:tc>
          <w:tcPr>
            <w:tcW w:w="992" w:type="dxa"/>
          </w:tcPr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</w:tcPr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222" w:type="dxa"/>
          </w:tcPr>
          <w:p w:rsidR="007055E8" w:rsidRPr="00F9563B" w:rsidRDefault="007055E8" w:rsidP="007E6D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Фома контроля</w:t>
            </w:r>
          </w:p>
        </w:tc>
      </w:tr>
      <w:tr w:rsidR="007055E8" w:rsidTr="00D177C5">
        <w:tc>
          <w:tcPr>
            <w:tcW w:w="534" w:type="dxa"/>
          </w:tcPr>
          <w:p w:rsidR="007055E8" w:rsidRPr="00DF1702" w:rsidRDefault="007055E8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55E8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Январь </w:t>
            </w:r>
          </w:p>
        </w:tc>
        <w:tc>
          <w:tcPr>
            <w:tcW w:w="1843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7055E8" w:rsidRPr="00DF1702" w:rsidRDefault="00DF1702" w:rsidP="007E6D5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70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Понятие информационных технологий, их виды.</w:t>
            </w:r>
          </w:p>
        </w:tc>
        <w:tc>
          <w:tcPr>
            <w:tcW w:w="1598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7055E8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7055E8" w:rsidTr="00D177C5">
        <w:tc>
          <w:tcPr>
            <w:tcW w:w="534" w:type="dxa"/>
          </w:tcPr>
          <w:p w:rsidR="007055E8" w:rsidRPr="00931605" w:rsidRDefault="007055E8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55E8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7055E8" w:rsidRPr="00DF1702" w:rsidRDefault="00DF1702" w:rsidP="007E6D5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702">
              <w:rPr>
                <w:rFonts w:ascii="Times New Roman" w:hAnsi="Times New Roman"/>
                <w:sz w:val="28"/>
                <w:szCs w:val="28"/>
              </w:rPr>
              <w:t xml:space="preserve">Информационный буклет, листовка. </w:t>
            </w:r>
            <w:r w:rsidRPr="00DF17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F1702">
              <w:rPr>
                <w:rFonts w:ascii="Times New Roman" w:hAnsi="Times New Roman"/>
                <w:sz w:val="28"/>
                <w:szCs w:val="28"/>
              </w:rPr>
              <w:t>Принципы создания и оформления информационных буклетов.</w:t>
            </w:r>
          </w:p>
        </w:tc>
        <w:tc>
          <w:tcPr>
            <w:tcW w:w="1598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7055E8" w:rsidTr="00D177C5">
        <w:tc>
          <w:tcPr>
            <w:tcW w:w="534" w:type="dxa"/>
          </w:tcPr>
          <w:p w:rsidR="007055E8" w:rsidRPr="00931605" w:rsidRDefault="007055E8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055E8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7055E8" w:rsidRPr="00DF1702" w:rsidRDefault="00DF1702" w:rsidP="007E6D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1702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Взаимодействие с объектами внешней среды. Объекты внешней среды: государственные организации, коммерческие организации, общественность.</w:t>
            </w:r>
          </w:p>
        </w:tc>
        <w:tc>
          <w:tcPr>
            <w:tcW w:w="1598" w:type="dxa"/>
          </w:tcPr>
          <w:p w:rsidR="007055E8" w:rsidRPr="00931605" w:rsidRDefault="007055E8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7055E8" w:rsidRPr="00F9563B" w:rsidRDefault="007055E8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Pr="00DF1702" w:rsidRDefault="00DF1702" w:rsidP="007E6D5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2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Понятие социальной рекламы. Социальный плакат. Слоган.</w:t>
            </w: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Pr="00DB1C0A" w:rsidRDefault="00DF1702" w:rsidP="007E6D5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2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Технология социальной рекламы.</w:t>
            </w: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C10D7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Согласно </w:t>
            </w: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Pr="00806258" w:rsidRDefault="00DF1702" w:rsidP="007E6D5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062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Социальный видеоролик. </w:t>
            </w:r>
            <w:r w:rsidRPr="008062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lastRenderedPageBreak/>
              <w:t>Технология создания видеоролика.</w:t>
            </w: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 xml:space="preserve">Опрос, наблюдение, </w:t>
            </w:r>
            <w:r w:rsidRPr="00F9563B">
              <w:rPr>
                <w:rFonts w:ascii="Times New Roman" w:hAnsi="Times New Roman"/>
                <w:sz w:val="28"/>
                <w:szCs w:val="28"/>
              </w:rPr>
              <w:lastRenderedPageBreak/>
              <w:t>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Pr="00806258" w:rsidRDefault="00DF1702" w:rsidP="007E6D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8062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Ведение социальных сетей</w:t>
            </w: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Default="00DF1702" w:rsidP="007E6D5C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8062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 xml:space="preserve">Работа с платформой  </w:t>
            </w:r>
            <w:r w:rsidRPr="00806258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DOBRO</w:t>
            </w:r>
            <w:r w:rsidRPr="00806258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.</w:t>
            </w:r>
            <w:r w:rsidRPr="00806258">
              <w:rPr>
                <w:rFonts w:ascii="Times New Roman" w:hAnsi="Times New Roman"/>
                <w:bCs/>
                <w:color w:val="auto"/>
                <w:sz w:val="28"/>
                <w:szCs w:val="28"/>
                <w:lang w:val="en-US"/>
              </w:rPr>
              <w:t>RU</w:t>
            </w:r>
          </w:p>
          <w:p w:rsidR="00DF1702" w:rsidRPr="00806258" w:rsidRDefault="00DF1702" w:rsidP="007E6D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Pr="00806258" w:rsidRDefault="00DF1702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Социальное проектирование, история, этапы.</w:t>
            </w: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Default="00DF1702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Социальный проект, его цели, задачи.</w:t>
            </w:r>
          </w:p>
          <w:p w:rsidR="00DF1702" w:rsidRPr="00806258" w:rsidRDefault="00DF1702" w:rsidP="007E6D5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Default="00DF1702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Методика </w:t>
            </w:r>
            <w:r>
              <w:rPr>
                <w:rFonts w:ascii="Times New Roman" w:hAnsi="Times New Roman"/>
                <w:sz w:val="28"/>
                <w:lang w:val="en-US"/>
              </w:rPr>
              <w:t>SMART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DF1702" w:rsidRPr="00806258" w:rsidRDefault="00DF1702" w:rsidP="007E6D5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Default="00DF1702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Команда социального проекта.</w:t>
            </w:r>
          </w:p>
          <w:p w:rsidR="00DF1702" w:rsidRPr="00806258" w:rsidRDefault="00DF1702" w:rsidP="007E6D5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DF1702" w:rsidTr="00D177C5">
        <w:tc>
          <w:tcPr>
            <w:tcW w:w="534" w:type="dxa"/>
          </w:tcPr>
          <w:p w:rsidR="00DF1702" w:rsidRPr="00931605" w:rsidRDefault="00DF1702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DF1702" w:rsidRDefault="00DF1702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Файндрайзинг.</w:t>
            </w:r>
          </w:p>
          <w:p w:rsidR="00DF1702" w:rsidRPr="00806258" w:rsidRDefault="00DF1702" w:rsidP="007E6D5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DF1702" w:rsidRPr="00931605" w:rsidRDefault="00DF1702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DF1702" w:rsidRPr="00F9563B" w:rsidRDefault="00DF1702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 xml:space="preserve">Опрос, наблюдение, выступления обучающихся, </w:t>
            </w:r>
            <w:r w:rsidRPr="00F9563B">
              <w:rPr>
                <w:rFonts w:ascii="Times New Roman" w:hAnsi="Times New Roman"/>
                <w:sz w:val="28"/>
                <w:szCs w:val="28"/>
              </w:rPr>
              <w:lastRenderedPageBreak/>
              <w:t>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C10D7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Правила презентации проекта, защита проекта.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Социальное волонтерство (добровольчество), понятие.  Категории участников. Помощь детям-сиротам, многодетным семьям.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Помощь инвалидам, пожилым одиноким людям, бездомным и др</w:t>
            </w:r>
            <w:r>
              <w:rPr>
                <w:color w:val="000000"/>
                <w:sz w:val="28"/>
                <w:szCs w:val="28"/>
              </w:rPr>
              <w:t>угим категориям.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3D4733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3D4733">
              <w:rPr>
                <w:color w:val="000000"/>
                <w:sz w:val="28"/>
                <w:szCs w:val="28"/>
              </w:rPr>
              <w:t>Экологическое волонтерство,  понятие.  Виды и специфика деятельности в области защиты окружающей среды.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3D4733" w:rsidRDefault="003D4733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3D4733">
              <w:rPr>
                <w:rFonts w:ascii="Times New Roman" w:hAnsi="Times New Roman"/>
                <w:sz w:val="28"/>
                <w:szCs w:val="28"/>
              </w:rPr>
              <w:t>Экологическое просвещение.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Событийное волонтерство, понятие.  Специфика деятельности, направленная на помощь в организации и проведении крупных значимых различных уровней.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Согласно </w:t>
            </w: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 xml:space="preserve">Спортивное волонтерство, </w:t>
            </w:r>
            <w:r w:rsidRPr="00DF0163">
              <w:rPr>
                <w:color w:val="000000"/>
                <w:sz w:val="28"/>
                <w:szCs w:val="28"/>
              </w:rPr>
              <w:lastRenderedPageBreak/>
              <w:t>понятие. Специфика проведения физкультурных и спортивных мероприятий.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 xml:space="preserve">Опрос, наблюдение, </w:t>
            </w:r>
            <w:r w:rsidRPr="00F9563B">
              <w:rPr>
                <w:rFonts w:ascii="Times New Roman" w:hAnsi="Times New Roman"/>
                <w:sz w:val="28"/>
                <w:szCs w:val="28"/>
              </w:rPr>
              <w:lastRenderedPageBreak/>
              <w:t>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Реализация проектов и (или) программ по популяризации спорта и пропаганде здорового образа жизни.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C10D7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Культурное волонтерство, понятие. Специфика организации и проведения мероприятий.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Правила проведения экскурсий, работа с туристическими группами, с музейными и библиотечными фондами и т.д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Донорство, понятие. Организация мероприятий и донорских акций.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Просветительская деятельность</w:t>
            </w:r>
            <w:r>
              <w:rPr>
                <w:color w:val="000000"/>
                <w:sz w:val="28"/>
                <w:szCs w:val="28"/>
              </w:rPr>
              <w:t xml:space="preserve"> в донорском направлении</w:t>
            </w:r>
            <w:r w:rsidRPr="00DF016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DF0163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Волонтерство в сфере предупреждения ЧС, понятие</w:t>
            </w:r>
            <w:r>
              <w:rPr>
                <w:color w:val="000000"/>
                <w:sz w:val="28"/>
                <w:szCs w:val="28"/>
              </w:rPr>
              <w:t>, специфика деятельности.</w:t>
            </w:r>
          </w:p>
          <w:p w:rsidR="003D4733" w:rsidRPr="00DF0163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Профилактика ЧС.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DF0163" w:rsidRDefault="003D4733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Культура  безопасности среди населения, содействие интернет-безопасности и т.д.</w:t>
            </w:r>
          </w:p>
          <w:p w:rsidR="003D4733" w:rsidRPr="00806258" w:rsidRDefault="003D4733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Медиаволонтерство, понятие. Информационная поддержка социальных проектов.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Создание контента и его распространение в СМИ и социальных сетях.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Волонтерство в медицине, понятие. Организация мероприятий по профилактике заболеваний, по здоровье сбережению.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C10D7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 xml:space="preserve">Организация мероприятий по </w:t>
            </w:r>
            <w:r>
              <w:rPr>
                <w:color w:val="000000"/>
                <w:sz w:val="28"/>
                <w:szCs w:val="28"/>
              </w:rPr>
              <w:t>здоровому образу жизни.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7E6D5C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F0163">
              <w:rPr>
                <w:rFonts w:ascii="Times New Roman" w:hAnsi="Times New Roman"/>
                <w:sz w:val="28"/>
                <w:szCs w:val="28"/>
              </w:rPr>
              <w:t>опровождени</w:t>
            </w:r>
            <w:r>
              <w:rPr>
                <w:sz w:val="28"/>
                <w:szCs w:val="28"/>
              </w:rPr>
              <w:t>е</w:t>
            </w:r>
            <w:r w:rsidRPr="00DF0163">
              <w:rPr>
                <w:rFonts w:ascii="Times New Roman" w:hAnsi="Times New Roman"/>
                <w:sz w:val="28"/>
                <w:szCs w:val="28"/>
              </w:rPr>
              <w:t xml:space="preserve"> массовых и спортивных мероприятий, санитарно-профилактическая работа.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Согласно </w:t>
            </w: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 xml:space="preserve">Патриотическое </w:t>
            </w:r>
            <w:r w:rsidRPr="00DF0163">
              <w:rPr>
                <w:color w:val="000000"/>
                <w:sz w:val="28"/>
                <w:szCs w:val="28"/>
              </w:rPr>
              <w:lastRenderedPageBreak/>
              <w:t>волонтерство, понятие. Организация мероприятий, направленных на  гражданско-патриотическое воспитание, восстановление и сохранение исторической памяти.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 xml:space="preserve">Опрос, наблюдение, </w:t>
            </w:r>
            <w:r w:rsidRPr="00F9563B">
              <w:rPr>
                <w:rFonts w:ascii="Times New Roman" w:hAnsi="Times New Roman"/>
                <w:sz w:val="28"/>
                <w:szCs w:val="28"/>
              </w:rPr>
              <w:lastRenderedPageBreak/>
              <w:t>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Организация мероприятий, направленных на  гражданско-патриотическое воспитание, восстановление и сохранение исторической памяти.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7E6D5C" w:rsidTr="00D177C5">
        <w:tc>
          <w:tcPr>
            <w:tcW w:w="534" w:type="dxa"/>
          </w:tcPr>
          <w:p w:rsidR="007E6D5C" w:rsidRPr="00931605" w:rsidRDefault="007E6D5C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7E6D5C" w:rsidRPr="00E2617C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Организация мероприятий, направленных на  гражданско-патриотическое воспитание, восстановление и сохранение исторической памяти.</w:t>
            </w:r>
          </w:p>
        </w:tc>
        <w:tc>
          <w:tcPr>
            <w:tcW w:w="1598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7E6D5C" w:rsidRPr="00F9563B" w:rsidRDefault="007E6D5C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7E6D5C" w:rsidTr="00D177C5">
        <w:tc>
          <w:tcPr>
            <w:tcW w:w="534" w:type="dxa"/>
          </w:tcPr>
          <w:p w:rsidR="007E6D5C" w:rsidRPr="00931605" w:rsidRDefault="007E6D5C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7E6D5C" w:rsidRPr="00E2617C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Организация мероприятий, направленных на  гражданско-патриотическое воспитание, восстановление и сохранение исторической памяти.</w:t>
            </w:r>
          </w:p>
        </w:tc>
        <w:tc>
          <w:tcPr>
            <w:tcW w:w="1598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7E6D5C" w:rsidRPr="00F9563B" w:rsidRDefault="007E6D5C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7E6D5C" w:rsidTr="00D177C5">
        <w:tc>
          <w:tcPr>
            <w:tcW w:w="534" w:type="dxa"/>
          </w:tcPr>
          <w:p w:rsidR="007E6D5C" w:rsidRPr="00931605" w:rsidRDefault="007E6D5C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7E6D5C" w:rsidRPr="00E2617C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 xml:space="preserve">Организация мероприятий, направленных на  гражданско-патриотическое воспитание, восстановление и сохранение исторической </w:t>
            </w:r>
            <w:r w:rsidRPr="00DF0163">
              <w:rPr>
                <w:color w:val="000000"/>
                <w:sz w:val="28"/>
                <w:szCs w:val="28"/>
              </w:rPr>
              <w:lastRenderedPageBreak/>
              <w:t>памяти.</w:t>
            </w:r>
          </w:p>
        </w:tc>
        <w:tc>
          <w:tcPr>
            <w:tcW w:w="1598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ЦДО </w:t>
            </w:r>
          </w:p>
        </w:tc>
        <w:tc>
          <w:tcPr>
            <w:tcW w:w="3222" w:type="dxa"/>
          </w:tcPr>
          <w:p w:rsidR="007E6D5C" w:rsidRPr="00F9563B" w:rsidRDefault="007E6D5C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7E6D5C" w:rsidTr="00D177C5">
        <w:tc>
          <w:tcPr>
            <w:tcW w:w="534" w:type="dxa"/>
          </w:tcPr>
          <w:p w:rsidR="007E6D5C" w:rsidRPr="00931605" w:rsidRDefault="007E6D5C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7E6D5C" w:rsidRPr="00E2617C" w:rsidRDefault="007E6D5C" w:rsidP="007E6D5C">
            <w:pPr>
              <w:pStyle w:val="pboth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F0163">
              <w:rPr>
                <w:color w:val="000000"/>
                <w:sz w:val="28"/>
                <w:szCs w:val="28"/>
              </w:rPr>
              <w:t>Организация мероприятий, направленных на  гражданско-патриотическое воспитание, восстановление и сохранение исторической памяти.</w:t>
            </w:r>
          </w:p>
        </w:tc>
        <w:tc>
          <w:tcPr>
            <w:tcW w:w="1598" w:type="dxa"/>
          </w:tcPr>
          <w:p w:rsidR="007E6D5C" w:rsidRPr="00931605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7E6D5C" w:rsidRPr="00F9563B" w:rsidRDefault="007E6D5C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63B">
              <w:rPr>
                <w:rFonts w:ascii="Times New Roman" w:hAnsi="Times New Roman"/>
                <w:sz w:val="28"/>
                <w:szCs w:val="28"/>
              </w:rPr>
              <w:t>Опрос, наблюдение, выступления обучающихся, диагностика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Май 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Согласно расписанию учреждения</w:t>
            </w: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часа</w:t>
            </w:r>
          </w:p>
        </w:tc>
        <w:tc>
          <w:tcPr>
            <w:tcW w:w="3827" w:type="dxa"/>
          </w:tcPr>
          <w:p w:rsidR="003D4733" w:rsidRPr="00806258" w:rsidRDefault="007E6D5C" w:rsidP="007E6D5C">
            <w:pPr>
              <w:tabs>
                <w:tab w:val="left" w:pos="142"/>
              </w:tabs>
              <w:spacing w:after="0" w:line="240" w:lineRule="auto"/>
              <w:ind w:right="141" w:firstLine="34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Итоговый контроль. Индивидуальный проект.</w:t>
            </w: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6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ЦДО </w:t>
            </w:r>
          </w:p>
        </w:tc>
        <w:tc>
          <w:tcPr>
            <w:tcW w:w="3222" w:type="dxa"/>
          </w:tcPr>
          <w:p w:rsidR="003D4733" w:rsidRPr="00F9563B" w:rsidRDefault="007E6D5C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Наблюдение, индивидуальный проект </w:t>
            </w:r>
          </w:p>
        </w:tc>
      </w:tr>
      <w:tr w:rsidR="003D4733" w:rsidTr="00D177C5">
        <w:tc>
          <w:tcPr>
            <w:tcW w:w="534" w:type="dxa"/>
          </w:tcPr>
          <w:p w:rsidR="003D4733" w:rsidRPr="00931605" w:rsidRDefault="003D4733" w:rsidP="007E6D5C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4733" w:rsidRPr="007E6D5C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E6D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3D4733" w:rsidRPr="007E6D5C" w:rsidRDefault="007E6D5C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E6D5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80 часов</w:t>
            </w:r>
          </w:p>
        </w:tc>
        <w:tc>
          <w:tcPr>
            <w:tcW w:w="3827" w:type="dxa"/>
          </w:tcPr>
          <w:p w:rsidR="003D4733" w:rsidRPr="00806258" w:rsidRDefault="003D4733" w:rsidP="007E6D5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8" w:type="dxa"/>
          </w:tcPr>
          <w:p w:rsidR="003D4733" w:rsidRPr="00931605" w:rsidRDefault="003D4733" w:rsidP="007E6D5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22" w:type="dxa"/>
          </w:tcPr>
          <w:p w:rsidR="003D4733" w:rsidRPr="00F9563B" w:rsidRDefault="003D4733" w:rsidP="007E6D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55E8" w:rsidRDefault="007055E8" w:rsidP="00DF1702">
      <w:pPr>
        <w:tabs>
          <w:tab w:val="left" w:pos="142"/>
        </w:tabs>
        <w:spacing w:after="0" w:line="240" w:lineRule="auto"/>
        <w:ind w:right="141"/>
        <w:jc w:val="both"/>
        <w:rPr>
          <w:rFonts w:ascii="Times New Roman" w:hAnsi="Times New Roman"/>
          <w:sz w:val="28"/>
        </w:rPr>
      </w:pPr>
    </w:p>
    <w:p w:rsidR="007055E8" w:rsidRDefault="007055E8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</w:pPr>
    </w:p>
    <w:p w:rsidR="007E6D5C" w:rsidRDefault="007E6D5C">
      <w:pPr>
        <w:tabs>
          <w:tab w:val="left" w:pos="142"/>
        </w:tabs>
        <w:spacing w:after="0" w:line="360" w:lineRule="auto"/>
        <w:ind w:right="141"/>
        <w:jc w:val="both"/>
        <w:rPr>
          <w:rFonts w:ascii="Times New Roman" w:hAnsi="Times New Roman"/>
          <w:sz w:val="28"/>
        </w:rPr>
        <w:sectPr w:rsidR="007E6D5C" w:rsidSect="00DF1702">
          <w:pgSz w:w="16838" w:h="11906" w:orient="landscape"/>
          <w:pgMar w:top="567" w:right="851" w:bottom="1418" w:left="851" w:header="709" w:footer="709" w:gutter="0"/>
          <w:cols w:space="720"/>
          <w:docGrid w:linePitch="299"/>
        </w:sectPr>
      </w:pPr>
    </w:p>
    <w:p w:rsidR="00742406" w:rsidRDefault="003301B2">
      <w:pPr>
        <w:pStyle w:val="ab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lastRenderedPageBreak/>
        <w:t>Организационно-педагогические условия и методическое обеспечение реализации программы</w:t>
      </w:r>
    </w:p>
    <w:p w:rsidR="00742406" w:rsidRDefault="003301B2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Итоговый контроль предполагает оценивание освоения программы по двум параметрам: теоретическая подготовка и практические умения.</w:t>
      </w:r>
    </w:p>
    <w:p w:rsidR="00742406" w:rsidRPr="00D177C5" w:rsidRDefault="003301B2" w:rsidP="00D177C5">
      <w:pPr>
        <w:pStyle w:val="ab"/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определения уровня освоения программы необходимо оценить все теоретические и практические задания. Если правильно выполнено 70% заданий и более – это соответствует высокому уровню освоения программы. От 60% до 70%</w:t>
      </w:r>
      <w:r w:rsidR="00D177C5">
        <w:rPr>
          <w:rFonts w:ascii="Times New Roman" w:hAnsi="Times New Roman"/>
          <w:sz w:val="28"/>
        </w:rPr>
        <w:t xml:space="preserve"> – среднему уровню, менее 60% – </w:t>
      </w:r>
      <w:r>
        <w:rPr>
          <w:rFonts w:ascii="Times New Roman" w:hAnsi="Times New Roman"/>
          <w:sz w:val="28"/>
        </w:rPr>
        <w:t>низкому уровню.</w:t>
      </w:r>
    </w:p>
    <w:p w:rsidR="00742406" w:rsidRDefault="00742406">
      <w:pPr>
        <w:pStyle w:val="ab"/>
        <w:spacing w:line="360" w:lineRule="auto"/>
        <w:ind w:firstLine="851"/>
        <w:jc w:val="both"/>
        <w:rPr>
          <w:rFonts w:ascii="Times New Roman" w:hAnsi="Times New Roman"/>
          <w:b/>
          <w:sz w:val="28"/>
        </w:rPr>
      </w:pPr>
    </w:p>
    <w:p w:rsidR="00742406" w:rsidRDefault="00D43B26" w:rsidP="00D43B26">
      <w:pPr>
        <w:pStyle w:val="ab"/>
        <w:spacing w:line="36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Материально – </w:t>
      </w:r>
      <w:r w:rsidR="003301B2">
        <w:rPr>
          <w:rFonts w:ascii="Times New Roman" w:hAnsi="Times New Roman"/>
          <w:b/>
          <w:sz w:val="28"/>
        </w:rPr>
        <w:t>техническое обеспечение:</w:t>
      </w:r>
    </w:p>
    <w:p w:rsidR="00742406" w:rsidRDefault="003301B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кабинет для занятий;</w:t>
      </w:r>
    </w:p>
    <w:p w:rsidR="00742406" w:rsidRDefault="003301B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актовый зал для проведения практических заданий; </w:t>
      </w:r>
    </w:p>
    <w:p w:rsidR="00742406" w:rsidRDefault="003301B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столы и стулья для педагога и обучающихся; </w:t>
      </w:r>
    </w:p>
    <w:p w:rsidR="00742406" w:rsidRDefault="003301B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флипчарт; </w:t>
      </w:r>
    </w:p>
    <w:p w:rsidR="00742406" w:rsidRDefault="003301B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маркеры;</w:t>
      </w:r>
    </w:p>
    <w:p w:rsidR="00742406" w:rsidRDefault="003301B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бумага для записей;</w:t>
      </w:r>
    </w:p>
    <w:p w:rsidR="007E6D5C" w:rsidRDefault="007E6D5C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фломастеры,</w:t>
      </w:r>
    </w:p>
    <w:p w:rsidR="007E6D5C" w:rsidRDefault="007E6D5C" w:rsidP="007E6D5C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 w:rsidRPr="007E6D5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цветная бумага.</w:t>
      </w:r>
    </w:p>
    <w:p w:rsidR="00742406" w:rsidRDefault="00742406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</w:p>
    <w:p w:rsidR="00742406" w:rsidRDefault="003301B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Технические средства: </w:t>
      </w:r>
    </w:p>
    <w:p w:rsidR="00742406" w:rsidRDefault="003301B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компьютер с выходом в Internet; </w:t>
      </w:r>
    </w:p>
    <w:p w:rsidR="00742406" w:rsidRDefault="0066409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="003301B2">
        <w:rPr>
          <w:rFonts w:ascii="Times New Roman" w:hAnsi="Times New Roman"/>
          <w:sz w:val="28"/>
        </w:rPr>
        <w:t xml:space="preserve"> принтер; </w:t>
      </w:r>
    </w:p>
    <w:p w:rsidR="00742406" w:rsidRDefault="003301B2">
      <w:pPr>
        <w:pStyle w:val="ab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мультимедиа-проектор.</w:t>
      </w:r>
    </w:p>
    <w:p w:rsidR="00742406" w:rsidRDefault="00742406">
      <w:pPr>
        <w:pStyle w:val="ab"/>
        <w:spacing w:line="360" w:lineRule="auto"/>
        <w:ind w:firstLine="851"/>
        <w:rPr>
          <w:rFonts w:ascii="Times New Roman" w:hAnsi="Times New Roman"/>
          <w:b/>
          <w:sz w:val="28"/>
        </w:rPr>
      </w:pPr>
    </w:p>
    <w:p w:rsidR="00742406" w:rsidRDefault="003301B2">
      <w:pPr>
        <w:pStyle w:val="ab"/>
        <w:spacing w:line="360" w:lineRule="auto"/>
        <w:ind w:firstLine="85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Информационное обеспечение реализации программы:</w:t>
      </w:r>
    </w:p>
    <w:p w:rsidR="00742406" w:rsidRPr="00664092" w:rsidRDefault="00664092" w:rsidP="00664092">
      <w:pPr>
        <w:pStyle w:val="a9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/>
          <w:sz w:val="28"/>
        </w:rPr>
      </w:pPr>
      <w:r w:rsidRPr="00664092">
        <w:rPr>
          <w:rFonts w:ascii="Times New Roman" w:hAnsi="Times New Roman"/>
          <w:sz w:val="28"/>
        </w:rPr>
        <w:t>видеоролики;</w:t>
      </w:r>
    </w:p>
    <w:p w:rsidR="00664092" w:rsidRPr="00664092" w:rsidRDefault="00664092" w:rsidP="00664092">
      <w:pPr>
        <w:pStyle w:val="a9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/>
          <w:sz w:val="28"/>
        </w:rPr>
      </w:pPr>
      <w:r w:rsidRPr="00664092">
        <w:rPr>
          <w:rFonts w:ascii="Times New Roman" w:hAnsi="Times New Roman"/>
          <w:sz w:val="28"/>
        </w:rPr>
        <w:t>презентации;</w:t>
      </w:r>
    </w:p>
    <w:p w:rsidR="00742406" w:rsidRPr="00664092" w:rsidRDefault="00664092" w:rsidP="00664092">
      <w:pPr>
        <w:pStyle w:val="a9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/>
          <w:sz w:val="28"/>
        </w:rPr>
      </w:pPr>
      <w:r w:rsidRPr="00664092">
        <w:rPr>
          <w:rFonts w:ascii="Times New Roman" w:hAnsi="Times New Roman"/>
          <w:sz w:val="28"/>
        </w:rPr>
        <w:t>р</w:t>
      </w:r>
      <w:r w:rsidR="003301B2" w:rsidRPr="00664092">
        <w:rPr>
          <w:rFonts w:ascii="Times New Roman" w:hAnsi="Times New Roman"/>
          <w:sz w:val="28"/>
        </w:rPr>
        <w:t>абоч</w:t>
      </w:r>
      <w:r w:rsidRPr="00664092">
        <w:rPr>
          <w:rFonts w:ascii="Times New Roman" w:hAnsi="Times New Roman"/>
          <w:sz w:val="28"/>
        </w:rPr>
        <w:t>ие тетрадь;</w:t>
      </w:r>
    </w:p>
    <w:p w:rsidR="00742406" w:rsidRPr="00664092" w:rsidRDefault="00664092" w:rsidP="00664092">
      <w:pPr>
        <w:pStyle w:val="a9"/>
        <w:numPr>
          <w:ilvl w:val="0"/>
          <w:numId w:val="17"/>
        </w:numPr>
        <w:spacing w:after="0" w:line="360" w:lineRule="auto"/>
        <w:ind w:left="0" w:firstLine="0"/>
        <w:rPr>
          <w:rFonts w:ascii="Times New Roman" w:hAnsi="Times New Roman"/>
          <w:sz w:val="28"/>
        </w:rPr>
      </w:pPr>
      <w:r w:rsidRPr="00664092">
        <w:rPr>
          <w:rFonts w:ascii="Times New Roman" w:hAnsi="Times New Roman"/>
          <w:sz w:val="28"/>
        </w:rPr>
        <w:t>и</w:t>
      </w:r>
      <w:r w:rsidR="003301B2" w:rsidRPr="00664092">
        <w:rPr>
          <w:rFonts w:ascii="Times New Roman" w:hAnsi="Times New Roman"/>
          <w:sz w:val="28"/>
        </w:rPr>
        <w:t>нформационные интернет – ресурсы.</w:t>
      </w:r>
    </w:p>
    <w:p w:rsidR="00742406" w:rsidRDefault="003301B2">
      <w:pPr>
        <w:spacing w:after="0" w:line="360" w:lineRule="auto"/>
        <w:ind w:firstLine="851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Кадровое обеспечение: </w:t>
      </w:r>
    </w:p>
    <w:p w:rsidR="00742406" w:rsidRDefault="003301B2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образование</w:t>
      </w:r>
      <w:r w:rsidR="00C44849">
        <w:rPr>
          <w:rFonts w:ascii="Times New Roman" w:hAnsi="Times New Roman"/>
          <w:sz w:val="28"/>
        </w:rPr>
        <w:t xml:space="preserve"> педагога</w:t>
      </w:r>
      <w:r>
        <w:rPr>
          <w:rFonts w:ascii="Times New Roman" w:hAnsi="Times New Roman"/>
          <w:sz w:val="28"/>
        </w:rPr>
        <w:t>: высшее;</w:t>
      </w:r>
    </w:p>
    <w:p w:rsidR="00742406" w:rsidRDefault="003301B2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образование педагога соответствует профилю программы.</w:t>
      </w:r>
    </w:p>
    <w:p w:rsidR="00742406" w:rsidRDefault="003301B2">
      <w:pPr>
        <w:pStyle w:val="a5"/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Методическое обеспечение программы</w:t>
      </w:r>
    </w:p>
    <w:p w:rsidR="00742406" w:rsidRDefault="003301B2">
      <w:pPr>
        <w:spacing w:after="0" w:line="360" w:lineRule="auto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Реализация дополнительной образовательной программы «</w:t>
      </w:r>
      <w:r w:rsidR="00664092">
        <w:rPr>
          <w:rFonts w:ascii="Times New Roman" w:hAnsi="Times New Roman"/>
          <w:sz w:val="28"/>
        </w:rPr>
        <w:t>Бумеранг добра</w:t>
      </w:r>
      <w:r>
        <w:rPr>
          <w:rFonts w:ascii="Times New Roman" w:hAnsi="Times New Roman"/>
          <w:sz w:val="28"/>
        </w:rPr>
        <w:t xml:space="preserve">» осуществляется в форме занятия, сочетающего теоретические знания и освоение практических навыков организаторской работы. </w:t>
      </w:r>
    </w:p>
    <w:p w:rsidR="001300EB" w:rsidRDefault="001300EB" w:rsidP="001300EB">
      <w:pPr>
        <w:spacing w:after="0" w:line="36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Программой предусмотрены следующие методы: </w:t>
      </w:r>
    </w:p>
    <w:p w:rsidR="001300EB" w:rsidRDefault="001300EB" w:rsidP="001300EB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словесный (устное изложение, беседа); </w:t>
      </w:r>
    </w:p>
    <w:p w:rsidR="001300EB" w:rsidRDefault="001300EB" w:rsidP="001300EB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наглядный (демонстрация упражнений, иллюстраций, видео); </w:t>
      </w:r>
    </w:p>
    <w:p w:rsidR="001300EB" w:rsidRDefault="001300EB" w:rsidP="001300EB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практический (упражнения по наработке навыков, самостоятельная работа, подготовка и участие в концертах, праздниках, фестивалях); </w:t>
      </w:r>
    </w:p>
    <w:p w:rsidR="001300EB" w:rsidRDefault="001300EB" w:rsidP="001300EB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репродуктивный (копирование образцов); </w:t>
      </w:r>
    </w:p>
    <w:p w:rsidR="001300EB" w:rsidRDefault="001300EB" w:rsidP="001300EB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частично-поисковый (выполнение вариативных, разноуровневых заданий); </w:t>
      </w:r>
    </w:p>
    <w:p w:rsidR="001300EB" w:rsidRDefault="001300EB" w:rsidP="001300EB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исследовательский (творческие задания, проекты). </w:t>
      </w:r>
    </w:p>
    <w:p w:rsidR="00742406" w:rsidRDefault="003301B2">
      <w:pPr>
        <w:spacing w:after="0" w:line="360" w:lineRule="auto"/>
        <w:ind w:firstLine="85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Приемы обучения: инструктаж, рассказ, беседа, игра или отдельные игровые приемы, практическая работа по подготовке и проведению мероприятия.</w:t>
      </w:r>
    </w:p>
    <w:p w:rsidR="00742406" w:rsidRDefault="00742406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</w:p>
    <w:p w:rsidR="00742406" w:rsidRDefault="003301B2">
      <w:pPr>
        <w:spacing w:after="0" w:line="360" w:lineRule="auto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Оценка результатов реализации программы</w:t>
      </w:r>
    </w:p>
    <w:p w:rsidR="00742406" w:rsidRDefault="003301B2" w:rsidP="00421057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результатов обучения в соответствии с данной образовательной программой проводится в форме проведения мероприятий. Промежуточная аттестация проводится в виде отчётов по практическим работам, самостоятельные творческие работы, игровые программы. Итоговое занятие проходит в виде совместного проведения мероприятий. </w:t>
      </w:r>
    </w:p>
    <w:p w:rsidR="00742406" w:rsidRDefault="003301B2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аттестации:</w:t>
      </w:r>
    </w:p>
    <w:p w:rsidR="00742406" w:rsidRDefault="003301B2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самостоятельная работа; </w:t>
      </w:r>
    </w:p>
    <w:p w:rsidR="00742406" w:rsidRDefault="003301B2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творческие отчеты; </w:t>
      </w:r>
    </w:p>
    <w:p w:rsidR="00742406" w:rsidRDefault="003301B2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организованное и прове</w:t>
      </w:r>
      <w:r w:rsidR="00664092">
        <w:rPr>
          <w:rFonts w:ascii="Times New Roman" w:hAnsi="Times New Roman"/>
          <w:sz w:val="28"/>
        </w:rPr>
        <w:t>де</w:t>
      </w:r>
      <w:r>
        <w:rPr>
          <w:rFonts w:ascii="Times New Roman" w:hAnsi="Times New Roman"/>
          <w:sz w:val="28"/>
        </w:rPr>
        <w:t xml:space="preserve">нное мероприятие; </w:t>
      </w:r>
    </w:p>
    <w:p w:rsidR="00742406" w:rsidRDefault="00664092">
      <w:pPr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</w:t>
      </w:r>
      <w:r w:rsidR="003301B2">
        <w:rPr>
          <w:rFonts w:ascii="Times New Roman" w:hAnsi="Times New Roman"/>
          <w:sz w:val="28"/>
        </w:rPr>
        <w:t xml:space="preserve">конкурсах и мероприятиях. </w:t>
      </w:r>
    </w:p>
    <w:p w:rsidR="001300EB" w:rsidRDefault="001300EB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742406" w:rsidRDefault="003301B2">
      <w:pPr>
        <w:spacing w:after="0" w:line="360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Воспитательная деятельность</w:t>
      </w:r>
    </w:p>
    <w:p w:rsidR="007F2976" w:rsidRDefault="007F2976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  <w:szCs w:val="28"/>
        </w:rPr>
      </w:pPr>
      <w:r w:rsidRPr="007F2976">
        <w:rPr>
          <w:rFonts w:ascii="Times New Roman" w:hAnsi="Times New Roman"/>
          <w:sz w:val="28"/>
          <w:szCs w:val="28"/>
        </w:rPr>
        <w:t>Воспитание является одной из важнейших составляющих образовательного процесса. Воспитание представляет собой многофакторный процесс, т</w:t>
      </w:r>
      <w:r>
        <w:rPr>
          <w:rFonts w:ascii="Times New Roman" w:hAnsi="Times New Roman"/>
          <w:sz w:val="28"/>
          <w:szCs w:val="28"/>
        </w:rPr>
        <w:t>ак как</w:t>
      </w:r>
      <w:r w:rsidRPr="007F2976">
        <w:rPr>
          <w:rFonts w:ascii="Times New Roman" w:hAnsi="Times New Roman"/>
          <w:sz w:val="28"/>
          <w:szCs w:val="28"/>
        </w:rPr>
        <w:t xml:space="preserve"> формирование личности происходит под влиянием семьи, образовательных учреждений, среды, общественных организаций, средств массовой информации, искусства, социально-экономических условий жизни и многих других. Воспитательная работа в объединении имеет целый ряд педагогических задач:</w:t>
      </w:r>
    </w:p>
    <w:p w:rsidR="007F2976" w:rsidRPr="00664092" w:rsidRDefault="007F2976" w:rsidP="00664092">
      <w:pPr>
        <w:pStyle w:val="a9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64092">
        <w:rPr>
          <w:rFonts w:ascii="Times New Roman" w:hAnsi="Times New Roman"/>
          <w:sz w:val="28"/>
          <w:szCs w:val="28"/>
        </w:rPr>
        <w:t xml:space="preserve">помогает обучающемуся адаптироваться в новом коллективе, найти своё место в нём; </w:t>
      </w:r>
    </w:p>
    <w:p w:rsidR="007F2976" w:rsidRPr="00664092" w:rsidRDefault="007F2976" w:rsidP="00664092">
      <w:pPr>
        <w:pStyle w:val="a9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64092">
        <w:rPr>
          <w:rFonts w:ascii="Times New Roman" w:hAnsi="Times New Roman"/>
          <w:sz w:val="28"/>
          <w:szCs w:val="28"/>
        </w:rPr>
        <w:t xml:space="preserve">выявляет и развивает потенциальные общие и специальные возможности и способности обучающегося; </w:t>
      </w:r>
    </w:p>
    <w:p w:rsidR="007F2976" w:rsidRPr="00664092" w:rsidRDefault="007F2976" w:rsidP="00664092">
      <w:pPr>
        <w:pStyle w:val="a9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64092">
        <w:rPr>
          <w:rFonts w:ascii="Times New Roman" w:hAnsi="Times New Roman"/>
          <w:sz w:val="28"/>
          <w:szCs w:val="28"/>
        </w:rPr>
        <w:t xml:space="preserve">формирует в нем уверенность в своих силах, стремление к постоянному саморазвитию (принимает участие в </w:t>
      </w:r>
      <w:r w:rsidR="00664092" w:rsidRPr="00664092">
        <w:rPr>
          <w:rFonts w:ascii="Times New Roman" w:hAnsi="Times New Roman"/>
          <w:sz w:val="28"/>
          <w:szCs w:val="28"/>
        </w:rPr>
        <w:t>акциях, с</w:t>
      </w:r>
      <w:r w:rsidRPr="00664092">
        <w:rPr>
          <w:rFonts w:ascii="Times New Roman" w:hAnsi="Times New Roman"/>
          <w:sz w:val="28"/>
          <w:szCs w:val="28"/>
        </w:rPr>
        <w:t>летах, фестивалях, массовых мероприятиях</w:t>
      </w:r>
      <w:r w:rsidR="00664092" w:rsidRPr="00664092">
        <w:rPr>
          <w:rFonts w:ascii="Times New Roman" w:hAnsi="Times New Roman"/>
          <w:sz w:val="28"/>
          <w:szCs w:val="28"/>
        </w:rPr>
        <w:t>, проектах</w:t>
      </w:r>
      <w:r w:rsidRPr="00664092">
        <w:rPr>
          <w:rFonts w:ascii="Times New Roman" w:hAnsi="Times New Roman"/>
          <w:sz w:val="28"/>
          <w:szCs w:val="28"/>
        </w:rPr>
        <w:t xml:space="preserve">); </w:t>
      </w:r>
    </w:p>
    <w:p w:rsidR="007F2976" w:rsidRPr="00664092" w:rsidRDefault="007F2976" w:rsidP="00664092">
      <w:pPr>
        <w:pStyle w:val="a9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64092">
        <w:rPr>
          <w:rFonts w:ascii="Times New Roman" w:hAnsi="Times New Roman"/>
          <w:sz w:val="28"/>
          <w:szCs w:val="28"/>
        </w:rPr>
        <w:t xml:space="preserve">способствует удовлетворению его потребности в самоутверждении и признании, создает каждому «ситуацию успеха»; </w:t>
      </w:r>
    </w:p>
    <w:p w:rsidR="007F2976" w:rsidRPr="00664092" w:rsidRDefault="007F2976" w:rsidP="00664092">
      <w:pPr>
        <w:pStyle w:val="a9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64092">
        <w:rPr>
          <w:rFonts w:ascii="Times New Roman" w:hAnsi="Times New Roman"/>
          <w:sz w:val="28"/>
          <w:szCs w:val="28"/>
        </w:rPr>
        <w:t xml:space="preserve">развивает в ребенке психологическую уверенность перед публичными выступлениями (участие в конкурсах, проведении мероприятий, презентаций и др.); </w:t>
      </w:r>
    </w:p>
    <w:p w:rsidR="007F2976" w:rsidRPr="00664092" w:rsidRDefault="007F2976" w:rsidP="00664092">
      <w:pPr>
        <w:pStyle w:val="a9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64092">
        <w:rPr>
          <w:rFonts w:ascii="Times New Roman" w:hAnsi="Times New Roman"/>
          <w:sz w:val="28"/>
          <w:szCs w:val="28"/>
        </w:rPr>
        <w:t xml:space="preserve">формирует у обучающего адекватность в оценках и самооценке, стремление к получению анализа результатов своей работы; </w:t>
      </w:r>
    </w:p>
    <w:p w:rsidR="007F2976" w:rsidRDefault="007F2976" w:rsidP="00664092">
      <w:pPr>
        <w:pStyle w:val="a9"/>
        <w:numPr>
          <w:ilvl w:val="0"/>
          <w:numId w:val="18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64092">
        <w:rPr>
          <w:rFonts w:ascii="Times New Roman" w:hAnsi="Times New Roman"/>
          <w:sz w:val="28"/>
          <w:szCs w:val="28"/>
        </w:rPr>
        <w:t>создает условия для развития творческих способностей обучающегося.</w:t>
      </w:r>
    </w:p>
    <w:p w:rsidR="00C44849" w:rsidRPr="00C44849" w:rsidRDefault="00C44849" w:rsidP="00C4484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4849">
        <w:rPr>
          <w:rFonts w:ascii="Times New Roman" w:hAnsi="Times New Roman"/>
          <w:b/>
          <w:sz w:val="28"/>
          <w:szCs w:val="28"/>
        </w:rPr>
        <w:t>Целью</w:t>
      </w:r>
      <w:r w:rsidRPr="00C44849">
        <w:rPr>
          <w:rFonts w:ascii="Times New Roman" w:hAnsi="Times New Roman"/>
          <w:sz w:val="28"/>
          <w:szCs w:val="28"/>
        </w:rPr>
        <w:t xml:space="preserve"> воспитания является развитие личности,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</w:t>
      </w:r>
    </w:p>
    <w:p w:rsidR="00742406" w:rsidRDefault="003301B2" w:rsidP="00C44849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C44849">
        <w:rPr>
          <w:rFonts w:ascii="Times New Roman" w:hAnsi="Times New Roman"/>
          <w:b/>
          <w:sz w:val="28"/>
        </w:rPr>
        <w:t>Задачи</w:t>
      </w:r>
      <w:r>
        <w:rPr>
          <w:rFonts w:ascii="Times New Roman" w:hAnsi="Times New Roman"/>
          <w:sz w:val="28"/>
        </w:rPr>
        <w:t xml:space="preserve"> воспитания: </w:t>
      </w:r>
    </w:p>
    <w:p w:rsidR="00742406" w:rsidRDefault="003301B2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воспитание </w:t>
      </w:r>
      <w:r w:rsidR="007F2976">
        <w:rPr>
          <w:rFonts w:ascii="Times New Roman" w:hAnsi="Times New Roman"/>
          <w:sz w:val="28"/>
        </w:rPr>
        <w:t>навыков самодисциплины</w:t>
      </w:r>
      <w:r>
        <w:rPr>
          <w:rFonts w:ascii="Times New Roman" w:hAnsi="Times New Roman"/>
          <w:sz w:val="28"/>
        </w:rPr>
        <w:t xml:space="preserve"> обучающихся; </w:t>
      </w:r>
    </w:p>
    <w:p w:rsidR="00742406" w:rsidRDefault="003301B2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б) формирование потребности в общечеловеческих ценностях (любовь к Родине, труду, человеку); </w:t>
      </w:r>
    </w:p>
    <w:p w:rsidR="00742406" w:rsidRDefault="003301B2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формирование социальной активности, желание реализовываться в обществе; </w:t>
      </w:r>
    </w:p>
    <w:p w:rsidR="007F2976" w:rsidRDefault="003301B2" w:rsidP="007F2976">
      <w:pPr>
        <w:spacing w:after="0" w:line="360" w:lineRule="auto"/>
        <w:ind w:left="60" w:firstLine="7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создание комфортных условий для интересной творческой работы в ко</w:t>
      </w:r>
      <w:r w:rsidR="007F2976">
        <w:rPr>
          <w:rFonts w:ascii="Times New Roman" w:hAnsi="Times New Roman"/>
          <w:sz w:val="28"/>
        </w:rPr>
        <w:t>манде</w:t>
      </w:r>
      <w:r>
        <w:rPr>
          <w:rFonts w:ascii="Times New Roman" w:hAnsi="Times New Roman"/>
          <w:sz w:val="28"/>
        </w:rPr>
        <w:t>, способствующих развитию коммуникативных навыков личности</w:t>
      </w:r>
      <w:r w:rsidR="007F2976">
        <w:rPr>
          <w:rFonts w:ascii="Times New Roman" w:hAnsi="Times New Roman"/>
          <w:sz w:val="28"/>
        </w:rPr>
        <w:t>.</w:t>
      </w:r>
    </w:p>
    <w:p w:rsidR="00742406" w:rsidRDefault="003301B2" w:rsidP="007F2976">
      <w:pPr>
        <w:spacing w:after="0" w:line="360" w:lineRule="auto"/>
        <w:ind w:left="60" w:firstLine="79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коллективом обучающихся включают в себя:</w:t>
      </w:r>
    </w:p>
    <w:p w:rsidR="00742406" w:rsidRDefault="007F2976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</w:t>
      </w:r>
      <w:r w:rsidR="003301B2">
        <w:rPr>
          <w:rFonts w:ascii="Times New Roman" w:hAnsi="Times New Roman"/>
          <w:sz w:val="28"/>
        </w:rPr>
        <w:t xml:space="preserve"> приобретение обучающимися социальных навыков,</w:t>
      </w:r>
    </w:p>
    <w:p w:rsidR="00742406" w:rsidRDefault="007F2976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3301B2">
        <w:rPr>
          <w:rFonts w:ascii="Times New Roman" w:hAnsi="Times New Roman"/>
          <w:sz w:val="28"/>
        </w:rPr>
        <w:t xml:space="preserve">умения эффективно налаживать коммуникацию в команде, </w:t>
      </w:r>
    </w:p>
    <w:p w:rsidR="00742406" w:rsidRDefault="007F2976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 w:rsidR="003301B2">
        <w:rPr>
          <w:rFonts w:ascii="Times New Roman" w:hAnsi="Times New Roman"/>
          <w:sz w:val="28"/>
        </w:rPr>
        <w:t xml:space="preserve">сформированность у обучающихся ценностного отношение к  </w:t>
      </w:r>
      <w:r w:rsidR="00664092">
        <w:rPr>
          <w:rFonts w:ascii="Times New Roman" w:hAnsi="Times New Roman"/>
          <w:sz w:val="28"/>
        </w:rPr>
        <w:t>личности</w:t>
      </w:r>
      <w:r w:rsidR="003301B2">
        <w:rPr>
          <w:rFonts w:ascii="Times New Roman" w:hAnsi="Times New Roman"/>
          <w:sz w:val="28"/>
        </w:rPr>
        <w:t xml:space="preserve">, </w:t>
      </w:r>
    </w:p>
    <w:p w:rsidR="00742406" w:rsidRDefault="007F2976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 w:rsidR="003301B2">
        <w:rPr>
          <w:rFonts w:ascii="Times New Roman" w:hAnsi="Times New Roman"/>
          <w:sz w:val="28"/>
        </w:rPr>
        <w:t xml:space="preserve">получение позитивного опыта самореализации обучающихся в различных видах </w:t>
      </w:r>
      <w:r w:rsidR="00664092">
        <w:rPr>
          <w:rFonts w:ascii="Times New Roman" w:hAnsi="Times New Roman"/>
          <w:sz w:val="28"/>
        </w:rPr>
        <w:t>добровольческой</w:t>
      </w:r>
      <w:r w:rsidR="003301B2">
        <w:rPr>
          <w:rFonts w:ascii="Times New Roman" w:hAnsi="Times New Roman"/>
          <w:sz w:val="28"/>
        </w:rPr>
        <w:t xml:space="preserve"> деятельности.</w:t>
      </w:r>
    </w:p>
    <w:p w:rsidR="00742406" w:rsidRDefault="003301B2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Важное место занимает работа с родителями обучающихся. Необходима организация системы индивидуальной и коллективной работы (тематические беседы, собрания, индивидуальные консультации) и вовлечение родителей в жизнедеятельность детского объединения (организация и проведение открытых занятий, посещение </w:t>
      </w:r>
      <w:r w:rsidR="007F2976"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 xml:space="preserve"> с участием детей в течение учебного года).</w:t>
      </w:r>
    </w:p>
    <w:p w:rsidR="00742406" w:rsidRDefault="003301B2">
      <w:pPr>
        <w:spacing w:after="0" w:line="360" w:lineRule="auto"/>
        <w:ind w:left="60" w:firstLine="64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Воспитательная работа проводится с учётом возрастных и индивидуальных особенностей обучающихся. </w:t>
      </w:r>
    </w:p>
    <w:p w:rsidR="00742406" w:rsidRDefault="003301B2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Календарный план воспитательной работы объединения </w:t>
      </w:r>
    </w:p>
    <w:p w:rsidR="00742406" w:rsidRDefault="003301B2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на 202</w:t>
      </w:r>
      <w:r w:rsidR="00D177C5">
        <w:rPr>
          <w:rFonts w:ascii="Times New Roman" w:hAnsi="Times New Roman"/>
          <w:b/>
          <w:sz w:val="28"/>
          <w:u w:val="single"/>
        </w:rPr>
        <w:t>5-2026</w:t>
      </w:r>
      <w:r>
        <w:rPr>
          <w:rFonts w:ascii="Times New Roman" w:hAnsi="Times New Roman"/>
          <w:b/>
          <w:sz w:val="28"/>
          <w:u w:val="single"/>
        </w:rPr>
        <w:t xml:space="preserve"> учебный год</w:t>
      </w:r>
    </w:p>
    <w:p w:rsidR="00742406" w:rsidRDefault="00742406">
      <w:pPr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2804"/>
        <w:gridCol w:w="1542"/>
        <w:gridCol w:w="4767"/>
      </w:tblGrid>
      <w:tr w:rsidR="0074240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события, мероприятия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  <w:p w:rsidR="00742406" w:rsidRDefault="007424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4240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«Давайте познакомимся»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Беседа по правилам поведения и технике безопасности в ЦДО, на улице</w:t>
            </w:r>
            <w:r>
              <w:rPr>
                <w:rFonts w:ascii="Times New Roman" w:hAnsi="Times New Roman"/>
                <w:sz w:val="28"/>
              </w:rPr>
              <w:t xml:space="preserve"> и т.д., знакомство</w:t>
            </w:r>
          </w:p>
        </w:tc>
      </w:tr>
      <w:tr w:rsidR="0074240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 w:rsidP="00D177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D177C5">
              <w:rPr>
                <w:rFonts w:ascii="Times New Roman" w:hAnsi="Times New Roman"/>
                <w:sz w:val="28"/>
              </w:rPr>
              <w:t>День добра и милосердия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 w:rsidP="00D17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Изготовление открыток, поздравление </w:t>
            </w:r>
            <w:r w:rsidR="00D177C5">
              <w:rPr>
                <w:rFonts w:ascii="Times New Roman" w:hAnsi="Times New Roman"/>
                <w:sz w:val="28"/>
              </w:rPr>
              <w:t>с Днем пожилого человека</w:t>
            </w:r>
          </w:p>
        </w:tc>
      </w:tr>
      <w:tr w:rsidR="0074240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77C5" w:rsidRDefault="00D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«Курить не модно –</w:t>
            </w:r>
          </w:p>
          <w:p w:rsidR="00742406" w:rsidRPr="00D177C5" w:rsidRDefault="00D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77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дыши свободно!»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D84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Познавательный час</w:t>
            </w:r>
            <w:r w:rsidR="00D177C5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4240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 w:rsidP="00D177C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D177C5">
              <w:rPr>
                <w:rFonts w:ascii="Times New Roman" w:hAnsi="Times New Roman"/>
                <w:sz w:val="28"/>
              </w:rPr>
              <w:t>Добровольцем быть здорово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D177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Квест – игра </w:t>
            </w:r>
            <w:r w:rsidR="003301B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4240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 w:rsidP="00D8474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D84741">
              <w:rPr>
                <w:rFonts w:ascii="Times New Roman" w:hAnsi="Times New Roman"/>
                <w:sz w:val="28"/>
              </w:rPr>
              <w:t>Покормите птиц зимой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D84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</w:t>
            </w:r>
          </w:p>
        </w:tc>
      </w:tr>
      <w:tr w:rsidR="00742406">
        <w:trPr>
          <w:trHeight w:val="52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 w:rsidP="00F443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D84741">
              <w:rPr>
                <w:rFonts w:ascii="Times New Roman" w:hAnsi="Times New Roman"/>
                <w:sz w:val="28"/>
              </w:rPr>
              <w:t>Открытка Герою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D84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Изготовление открыток </w:t>
            </w:r>
            <w:r w:rsidR="003301B2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74240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 w:rsidP="00F443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«</w:t>
            </w:r>
            <w:r w:rsidR="00D84741">
              <w:rPr>
                <w:rFonts w:ascii="Times New Roman" w:hAnsi="Times New Roman"/>
                <w:sz w:val="28"/>
                <w:highlight w:val="white"/>
              </w:rPr>
              <w:t>Вредные привычки</w:t>
            </w:r>
            <w:r>
              <w:rPr>
                <w:rFonts w:ascii="Times New Roman" w:hAnsi="Times New Roman"/>
                <w:sz w:val="28"/>
                <w:highlight w:val="white"/>
              </w:rPr>
              <w:t>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D84741" w:rsidP="00D84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</w:tr>
      <w:tr w:rsidR="0074240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 w:rsidP="00F443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D84741">
              <w:rPr>
                <w:rFonts w:ascii="Times New Roman" w:hAnsi="Times New Roman"/>
                <w:sz w:val="28"/>
              </w:rPr>
              <w:t>Вперед, к рекордам!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D84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здоровья</w:t>
            </w:r>
          </w:p>
        </w:tc>
      </w:tr>
      <w:tr w:rsidR="00742406"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 w:rsidP="00F443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F443A6">
              <w:rPr>
                <w:rFonts w:ascii="Times New Roman" w:hAnsi="Times New Roman"/>
                <w:sz w:val="28"/>
              </w:rPr>
              <w:t>Я и моя семья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3301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406" w:rsidRDefault="00F443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Творческое занятие</w:t>
            </w:r>
          </w:p>
        </w:tc>
      </w:tr>
    </w:tbl>
    <w:p w:rsidR="00F443A6" w:rsidRDefault="00F443A6">
      <w:pPr>
        <w:pStyle w:val="ab"/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F443A6" w:rsidRDefault="00F443A6">
      <w:pPr>
        <w:pStyle w:val="ab"/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742406" w:rsidRDefault="003301B2">
      <w:pPr>
        <w:pStyle w:val="ab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используемой и рекомендуемой литературы</w:t>
      </w:r>
    </w:p>
    <w:p w:rsidR="00742406" w:rsidRDefault="003301B2">
      <w:pPr>
        <w:widowControl w:val="0"/>
        <w:spacing w:before="264" w:after="0" w:line="360" w:lineRule="auto"/>
        <w:ind w:left="2754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Список</w:t>
      </w:r>
      <w:r w:rsidR="00664092"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литературы</w:t>
      </w:r>
      <w:r w:rsidR="00576357"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для</w:t>
      </w:r>
      <w:r w:rsidR="00576357"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педагога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Бруссер А.М. Основы дикции: (практикум).- М.: Реглант,2005.-100 с.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Буланова Е.В. Поговорим о программах: взгляд методиста // Внешкольник, № 1, 2004.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Дополнительное образование детей: учебное пособие для вузов /Под ред. О.Е. Лебедева. - М., 2000.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Золотарева А.В. Дополнительное образование детей: Теория и методика социально-педагогической деятельности -Ярославль: Академия развития, 2004.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Как вести за собой. Большая книга вожатого. Учебное пособие. - М: Педагогическое общество России, 2004.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Каникулы: игра, воспитание (о педагогическом руководстве игровой деятельностью школьников) /Под ред. О.С.Газмана.- М.: Просвещение. </w:t>
      </w:r>
    </w:p>
    <w:p w:rsidR="00742406" w:rsidRDefault="00C44849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3301B2">
        <w:rPr>
          <w:rFonts w:ascii="Times New Roman" w:hAnsi="Times New Roman"/>
          <w:sz w:val="28"/>
        </w:rPr>
        <w:t xml:space="preserve">. Кленова Н.В. Культурно-досуговая сфера УДОД, или каково быть Золушкой в дополнительном образовании // Дополнительное образование и воспитание.- 2008.- № 7, 8. </w:t>
      </w:r>
    </w:p>
    <w:p w:rsidR="00742406" w:rsidRDefault="00C44849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3301B2">
        <w:rPr>
          <w:rFonts w:ascii="Times New Roman" w:hAnsi="Times New Roman"/>
          <w:sz w:val="28"/>
        </w:rPr>
        <w:t xml:space="preserve">. Нещерет Л.Г. Детский праздник в школе, оздоровительном лагере, дома. - М., 2000. </w:t>
      </w:r>
    </w:p>
    <w:p w:rsidR="00742406" w:rsidRDefault="00C44849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3301B2">
        <w:rPr>
          <w:rFonts w:ascii="Times New Roman" w:hAnsi="Times New Roman"/>
          <w:sz w:val="28"/>
        </w:rPr>
        <w:t xml:space="preserve">. Петрушинский В.В. Игры, тренинг, досуг.// Воспитание школьников.- 2002, № 5, с.10-12.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C44849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 Порошина Т.М. Пластика в работе актера над образом (по школе А.Б.Немеровского)- М.: 2004.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C4484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Прутченков А.С. Возможности игровой технологии: понятия и термины. // Педагогика, 1999, №3, с. 121-126.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 w:rsidR="00C44849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Рожков. М.И. Развитие самоуправления в детских коллективах: учебно-методическое пособие, М., «Владос», 2002.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C4484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Самойленко Э.В. Педагогические возможности учреждений ДОД как микрофакторов социализации. // Дополнительное образование и воспитание.- 2009.- №2.- с. 3-9.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C4484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Сценическая речь: Учеб. Пособие для сред. Театр. и культ.-просвет. учеб. заведений и ин-тов культур /Под ред. И.П. Козлениновой.- М. - М.: Просвещение. 1976. - 336 с.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C4484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Тимонин А.И. Хочу быть лидером.- Н. Новгород, 2008.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C44849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Туристская игротека: Учебно-методическое пособие /Под ред. Ю.С. Константинова. - М.: Гуманит. Изд. Центр Владос, 2000 - 112 с. 16. </w:t>
      </w:r>
    </w:p>
    <w:p w:rsidR="00742406" w:rsidRDefault="003301B2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C44849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Шпарева Г.Т., Коновалова И.П. Театрализованные праздники в школе. Выпуск 1.- М.: Педагогическое общество России, 2002. </w:t>
      </w:r>
    </w:p>
    <w:p w:rsidR="00742406" w:rsidRDefault="00C44849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</w:t>
      </w:r>
      <w:r w:rsidR="003301B2">
        <w:rPr>
          <w:rFonts w:ascii="Times New Roman" w:hAnsi="Times New Roman"/>
          <w:sz w:val="28"/>
        </w:rPr>
        <w:t xml:space="preserve">. Щетинин М. Дыхательная гимнастика А.Н. Стрельниковой.- М.:Метафора, 2008.- 128 с. </w:t>
      </w:r>
    </w:p>
    <w:p w:rsidR="00742406" w:rsidRDefault="00742406">
      <w:pPr>
        <w:widowControl w:val="0"/>
        <w:tabs>
          <w:tab w:val="left" w:pos="664"/>
        </w:tabs>
        <w:spacing w:after="0" w:line="360" w:lineRule="auto"/>
        <w:ind w:left="-46" w:firstLine="896"/>
        <w:jc w:val="both"/>
        <w:rPr>
          <w:rFonts w:ascii="Times New Roman" w:hAnsi="Times New Roman"/>
          <w:sz w:val="28"/>
        </w:rPr>
      </w:pPr>
    </w:p>
    <w:p w:rsidR="00742406" w:rsidRDefault="003301B2">
      <w:pPr>
        <w:widowControl w:val="0"/>
        <w:spacing w:after="0" w:line="360" w:lineRule="auto"/>
        <w:ind w:left="2457"/>
        <w:outlineLvl w:val="0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Список</w:t>
      </w:r>
      <w:r w:rsidR="00C44849"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литературы</w:t>
      </w:r>
      <w:r w:rsidR="00C44849"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для</w:t>
      </w:r>
      <w:r w:rsidR="00576357"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о</w:t>
      </w:r>
      <w:r w:rsidR="00576357">
        <w:rPr>
          <w:rFonts w:ascii="Times New Roman" w:hAnsi="Times New Roman"/>
          <w:b/>
          <w:sz w:val="28"/>
          <w:u w:val="single"/>
        </w:rPr>
        <w:t>б</w:t>
      </w:r>
      <w:r>
        <w:rPr>
          <w:rFonts w:ascii="Times New Roman" w:hAnsi="Times New Roman"/>
          <w:b/>
          <w:sz w:val="28"/>
          <w:u w:val="single"/>
        </w:rPr>
        <w:t>учающихся</w:t>
      </w:r>
    </w:p>
    <w:p w:rsidR="00742406" w:rsidRDefault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3301B2">
        <w:rPr>
          <w:rFonts w:ascii="Times New Roman" w:hAnsi="Times New Roman"/>
          <w:sz w:val="28"/>
        </w:rPr>
        <w:t xml:space="preserve">. Игротека вожатого. - Н.Новгород: Педагогические технологии, 2008. </w:t>
      </w:r>
    </w:p>
    <w:p w:rsidR="00742406" w:rsidRDefault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3301B2">
        <w:rPr>
          <w:rFonts w:ascii="Times New Roman" w:hAnsi="Times New Roman"/>
          <w:sz w:val="28"/>
        </w:rPr>
        <w:t xml:space="preserve">. Калейдоскоп школьных дел. Выпуск 1,2. Авт.-сост. Щербакова В.Н. </w:t>
      </w:r>
    </w:p>
    <w:p w:rsidR="00742406" w:rsidRDefault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301B2">
        <w:rPr>
          <w:rFonts w:ascii="Times New Roman" w:hAnsi="Times New Roman"/>
          <w:sz w:val="28"/>
        </w:rPr>
        <w:t xml:space="preserve">. Командные игры-испытания. Сборник игр. Кипарис. Автор-составитель Ю.Д. Беляков - М.,2005. </w:t>
      </w:r>
    </w:p>
    <w:p w:rsidR="00742406" w:rsidRDefault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3301B2">
        <w:rPr>
          <w:rFonts w:ascii="Times New Roman" w:hAnsi="Times New Roman"/>
          <w:sz w:val="28"/>
        </w:rPr>
        <w:t xml:space="preserve">. Локалова М.С. Праздник в подарок. - Ярославль, Академия развития, 2005. </w:t>
      </w:r>
    </w:p>
    <w:p w:rsidR="00742406" w:rsidRDefault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301B2">
        <w:rPr>
          <w:rFonts w:ascii="Times New Roman" w:hAnsi="Times New Roman"/>
          <w:sz w:val="28"/>
        </w:rPr>
        <w:t xml:space="preserve">. Молодежные праздники. (Сценарии проведения праздников в школе, в клубе, дома). Молодежная эстрада, № 6-7, 2001. </w:t>
      </w:r>
    </w:p>
    <w:p w:rsidR="00742406" w:rsidRDefault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3301B2">
        <w:rPr>
          <w:rFonts w:ascii="Times New Roman" w:hAnsi="Times New Roman"/>
          <w:sz w:val="28"/>
        </w:rPr>
        <w:t>. Сборник игр и задач для тебя и твоих друзей. - М., 2019.</w:t>
      </w:r>
    </w:p>
    <w:p w:rsidR="00C44849" w:rsidRDefault="00C44849" w:rsidP="007F2976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3301B2">
        <w:rPr>
          <w:rFonts w:ascii="Times New Roman" w:hAnsi="Times New Roman"/>
          <w:sz w:val="28"/>
        </w:rPr>
        <w:t xml:space="preserve">. Фришман И.И. Выигрывает тот, кто играет! - Н.Новгород: Педагогические технологии, 2001.    </w:t>
      </w:r>
    </w:p>
    <w:p w:rsidR="00C44849" w:rsidRPr="00C44849" w:rsidRDefault="00C44849" w:rsidP="00C44849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 w:rsidR="003301B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8. </w:t>
      </w:r>
      <w:r w:rsidRPr="00C44849">
        <w:rPr>
          <w:rFonts w:ascii="Times New Roman" w:hAnsi="Times New Roman"/>
          <w:sz w:val="28"/>
        </w:rPr>
        <w:t xml:space="preserve">Тетерский С.В., Ромашина Ю.В., Симонович В.Л. «Я в команде. Методика подготовки волонтёров “Равный – равному”» – методические рекомендации. Нижний Новгород: Изд-во ООО «Педагогические технологии», </w:t>
      </w:r>
      <w:r w:rsidRPr="00C44849">
        <w:rPr>
          <w:rFonts w:ascii="Times New Roman" w:hAnsi="Times New Roman"/>
          <w:sz w:val="28"/>
        </w:rPr>
        <w:lastRenderedPageBreak/>
        <w:t>2009. – 80 с.</w:t>
      </w:r>
    </w:p>
    <w:p w:rsidR="00C44849" w:rsidRPr="00C44849" w:rsidRDefault="00C44849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 w:rsidRPr="00C44849">
        <w:rPr>
          <w:rFonts w:ascii="Times New Roman" w:hAnsi="Times New Roman"/>
          <w:sz w:val="28"/>
        </w:rPr>
        <w:t>Тетерский С.В., Решетников О.В. «Социальное служение (участие молодёжи в общественно полезной деятельности)» – Нижний Новгород: изд-во ООО «Педагогические технологии», 2009. – 146 с.</w:t>
      </w:r>
    </w:p>
    <w:p w:rsidR="00C44849" w:rsidRPr="00C44849" w:rsidRDefault="00C44849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 w:rsidRPr="00C44849">
        <w:rPr>
          <w:rFonts w:ascii="Times New Roman" w:hAnsi="Times New Roman"/>
          <w:sz w:val="28"/>
        </w:rPr>
        <w:t>Каменюкин А., Ковпак Д. «Антистресс-тренинг» – СПб., 2004</w:t>
      </w:r>
    </w:p>
    <w:p w:rsidR="00C44849" w:rsidRPr="00C44849" w:rsidRDefault="00C44849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 w:rsidRPr="00C44849">
        <w:rPr>
          <w:rFonts w:ascii="Times New Roman" w:hAnsi="Times New Roman"/>
          <w:sz w:val="28"/>
        </w:rPr>
        <w:t>Митева И.Ю. «Курс управления стрессом» – М., 2005</w:t>
      </w:r>
    </w:p>
    <w:p w:rsidR="00576357" w:rsidRDefault="00C44849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 w:rsidRPr="00C44849">
        <w:rPr>
          <w:rFonts w:ascii="Times New Roman" w:hAnsi="Times New Roman"/>
          <w:sz w:val="28"/>
        </w:rPr>
        <w:t>Смирнов Н.К. «Здоровьесберегающие образовательные технологии и психология здоровья в школе» – М.: АРКТИ, 2003. – 270 с.</w:t>
      </w:r>
      <w:r w:rsidR="003301B2">
        <w:rPr>
          <w:rFonts w:ascii="Times New Roman" w:hAnsi="Times New Roman"/>
          <w:sz w:val="28"/>
        </w:rPr>
        <w:t xml:space="preserve">   </w:t>
      </w:r>
    </w:p>
    <w:p w:rsidR="00CC30D7" w:rsidRDefault="0057635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 w:rsidR="003301B2">
        <w:rPr>
          <w:rFonts w:ascii="Times New Roman" w:hAnsi="Times New Roman"/>
          <w:sz w:val="28"/>
        </w:rPr>
        <w:t xml:space="preserve">   </w:t>
      </w:r>
      <w:r w:rsidRPr="00576357">
        <w:rPr>
          <w:rFonts w:ascii="Times New Roman" w:hAnsi="Times New Roman"/>
          <w:sz w:val="28"/>
        </w:rPr>
        <w:t>Абабков В.А., Перре М. «Адаптация к стрессу» – СПб., 2004</w:t>
      </w:r>
      <w:r w:rsidR="003301B2">
        <w:rPr>
          <w:rFonts w:ascii="Times New Roman" w:hAnsi="Times New Roman"/>
          <w:sz w:val="28"/>
        </w:rPr>
        <w:t xml:space="preserve">      </w:t>
      </w: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08511B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  <w:bookmarkStart w:id="9" w:name="_GoBack"/>
      <w:bookmarkEnd w:id="9"/>
      <w:r>
        <w:rPr>
          <w:rFonts w:ascii="Times New Roman" w:hAnsi="Times New Roman"/>
          <w:sz w:val="28"/>
        </w:rPr>
        <w:lastRenderedPageBreak/>
        <w:t>Приложение 1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center"/>
        <w:rPr>
          <w:rFonts w:ascii="Times New Roman" w:hAnsi="Times New Roman"/>
          <w:b/>
          <w:sz w:val="28"/>
        </w:rPr>
      </w:pPr>
      <w:r w:rsidRPr="0012376F">
        <w:rPr>
          <w:rFonts w:ascii="Times New Roman" w:hAnsi="Times New Roman"/>
          <w:b/>
          <w:sz w:val="28"/>
        </w:rPr>
        <w:t>Входное анкетирование для вокального кружка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i/>
          <w:sz w:val="28"/>
        </w:rPr>
      </w:pPr>
      <w:r w:rsidRPr="0012376F">
        <w:rPr>
          <w:rFonts w:ascii="Times New Roman" w:hAnsi="Times New Roman"/>
          <w:i/>
          <w:sz w:val="28"/>
        </w:rPr>
        <w:t>Анкета для учащихся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Личная информация: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Фамилия, имя учащегося 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Возраст 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Мотивация и интересы: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Нравятся ли тебе занятия музыкой? (подчеркните)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да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нет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не знаю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Почему ты хочешь заниматься в вокальном кружке? (можно выбрать несколько вариантов)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хочу научиться петь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нравится музыка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интересно познакомиться с новыми людьми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хочу выступать на сцене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другое (укажите) __________________________________________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Какие песни ты знаешь и можешь спеть? 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Занимался ли ты ранее пением или другими музыкальными занятиями? (если да, укажите где и как долго) 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Есть ли у тебя дома музыкальные инструменты? (если да, какие) 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i/>
          <w:sz w:val="28"/>
        </w:rPr>
      </w:pPr>
      <w:r w:rsidRPr="0012376F">
        <w:rPr>
          <w:rFonts w:ascii="Times New Roman" w:hAnsi="Times New Roman"/>
          <w:i/>
          <w:sz w:val="28"/>
        </w:rPr>
        <w:t>Анкета для родителей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Личная информация: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Фамилия, имя ребенка 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Дата рождения 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Музыкальное развитие: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lastRenderedPageBreak/>
        <w:t>Занимался ли ребенок ранее музыкой или другими творческими занятиями?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да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нет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Какие музыкальные инструменты есть дома? 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Как часто ребенок слушает музыку дома?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регулярно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иногда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редко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Посещает ли ребенок другие творческие кружки или секции?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да (укажите какие) 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нет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Какие музыкальные предпочтения у ребенка? _______________________________________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b/>
          <w:sz w:val="28"/>
        </w:rPr>
      </w:pPr>
      <w:r w:rsidRPr="0012376F">
        <w:rPr>
          <w:rFonts w:ascii="Times New Roman" w:hAnsi="Times New Roman"/>
          <w:b/>
          <w:sz w:val="28"/>
        </w:rPr>
        <w:t>Практические задания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Для оценки педагога: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Музыкальный слух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Чувство ритма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Вокальные данные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Дыхательная система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Артикуляционные навыки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Система оценки: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3 балла - высокий уровень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2 балла - средний уровень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1 балл - низкий уровень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b/>
          <w:sz w:val="28"/>
        </w:rPr>
      </w:pPr>
      <w:r w:rsidRPr="0012376F">
        <w:rPr>
          <w:rFonts w:ascii="Times New Roman" w:hAnsi="Times New Roman"/>
          <w:b/>
          <w:sz w:val="28"/>
        </w:rPr>
        <w:t>Обработка результатов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Количественная оценка: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Максимальный балл: 45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Высокий уровень: 30-45 баллов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Средний уровень: 16-29 баллов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Низкий уровень: до 15 баллов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center"/>
        <w:rPr>
          <w:rFonts w:ascii="Times New Roman" w:hAnsi="Times New Roman"/>
          <w:b/>
          <w:sz w:val="28"/>
        </w:rPr>
      </w:pPr>
      <w:r w:rsidRPr="0012376F">
        <w:rPr>
          <w:rFonts w:ascii="Times New Roman" w:hAnsi="Times New Roman"/>
          <w:b/>
          <w:sz w:val="28"/>
        </w:rPr>
        <w:lastRenderedPageBreak/>
        <w:t>Рекоме</w:t>
      </w:r>
      <w:r>
        <w:rPr>
          <w:rFonts w:ascii="Times New Roman" w:hAnsi="Times New Roman"/>
          <w:b/>
          <w:sz w:val="28"/>
        </w:rPr>
        <w:t>ндации по работе с результатами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Провести беседу с учащимися и родителями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Составить индивидуальный план развития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Определить группы по уровню подготовки</w:t>
      </w:r>
    </w:p>
    <w:p w:rsidR="0012376F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Разработать программу адаптации новичков</w:t>
      </w:r>
    </w:p>
    <w:p w:rsidR="00CC30D7" w:rsidRDefault="0012376F" w:rsidP="0012376F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Данная система входного анкетирования позволит педагогу получить полное представление о каждом учащемся, его мотивации, уровне подготовки и музыкальных предпочтениях, что поможет в построении эффективной программы обучения.</w:t>
      </w: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CC30D7" w:rsidRDefault="00CC30D7" w:rsidP="00C44849">
      <w:pPr>
        <w:widowControl w:val="0"/>
        <w:tabs>
          <w:tab w:val="left" w:pos="539"/>
        </w:tabs>
        <w:spacing w:after="0" w:line="360" w:lineRule="auto"/>
        <w:ind w:right="230" w:firstLine="850"/>
        <w:jc w:val="both"/>
        <w:rPr>
          <w:rFonts w:ascii="Times New Roman" w:hAnsi="Times New Roman"/>
          <w:sz w:val="28"/>
        </w:rPr>
      </w:pPr>
    </w:p>
    <w:p w:rsidR="0012376F" w:rsidRDefault="0012376F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</w:p>
    <w:p w:rsidR="0012376F" w:rsidRDefault="0012376F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</w:p>
    <w:p w:rsidR="0012376F" w:rsidRDefault="0012376F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</w:p>
    <w:p w:rsidR="0012376F" w:rsidRDefault="0012376F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</w:p>
    <w:p w:rsidR="0012376F" w:rsidRDefault="0012376F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</w:p>
    <w:p w:rsidR="0012376F" w:rsidRDefault="0012376F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</w:p>
    <w:p w:rsidR="0012376F" w:rsidRDefault="0012376F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</w:p>
    <w:p w:rsidR="0012376F" w:rsidRDefault="0012376F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</w:p>
    <w:p w:rsid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12376F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 w:rsidR="003301B2">
        <w:rPr>
          <w:rFonts w:ascii="Times New Roman" w:hAnsi="Times New Roman"/>
          <w:sz w:val="28"/>
        </w:rPr>
        <w:t xml:space="preserve">    </w:t>
      </w:r>
    </w:p>
    <w:p w:rsidR="00CC30D7" w:rsidRP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 w:firstLine="850"/>
        <w:jc w:val="center"/>
        <w:rPr>
          <w:rFonts w:ascii="Times New Roman" w:hAnsi="Times New Roman"/>
          <w:b/>
          <w:sz w:val="28"/>
        </w:rPr>
      </w:pPr>
      <w:r w:rsidRPr="00CC30D7">
        <w:rPr>
          <w:rFonts w:ascii="Times New Roman" w:hAnsi="Times New Roman"/>
          <w:b/>
          <w:sz w:val="28"/>
        </w:rPr>
        <w:t>Оценка вокально-технических навыков</w:t>
      </w:r>
    </w:p>
    <w:p w:rsidR="00CC30D7" w:rsidRP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 w:firstLine="85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Задание: Исполнение распевки и песни</w:t>
      </w:r>
    </w:p>
    <w:p w:rsidR="00CC30D7" w:rsidRP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Критерии оценки:</w:t>
      </w:r>
    </w:p>
    <w:p w:rsidR="00CC30D7" w:rsidRP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i/>
          <w:sz w:val="28"/>
        </w:rPr>
      </w:pPr>
      <w:r w:rsidRPr="00CC30D7">
        <w:rPr>
          <w:rFonts w:ascii="Times New Roman" w:hAnsi="Times New Roman"/>
          <w:i/>
          <w:sz w:val="28"/>
        </w:rPr>
        <w:t>Высокий уровень: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0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Знание мелодии и текста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0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Внимательное пение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0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Способность улучшить качество исполнения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0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Лёгкость в исполнении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0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Умение петь в быстром темпе</w:t>
      </w:r>
    </w:p>
    <w:p w:rsidR="00CC30D7" w:rsidRP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i/>
          <w:sz w:val="28"/>
        </w:rPr>
        <w:t>Средний уровень</w:t>
      </w:r>
      <w:r w:rsidRPr="00CC30D7">
        <w:rPr>
          <w:rFonts w:ascii="Times New Roman" w:hAnsi="Times New Roman"/>
          <w:sz w:val="28"/>
        </w:rPr>
        <w:t>: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1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Знание мелодии и текста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1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Не всегда понимает, как улучшить качество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1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Трудности при исполнении в быстром темпе</w:t>
      </w:r>
    </w:p>
    <w:p w:rsidR="00CC30D7" w:rsidRP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i/>
          <w:sz w:val="28"/>
        </w:rPr>
        <w:t>Низкий уровень</w:t>
      </w:r>
      <w:r w:rsidRPr="00CC30D7">
        <w:rPr>
          <w:rFonts w:ascii="Times New Roman" w:hAnsi="Times New Roman"/>
          <w:sz w:val="28"/>
        </w:rPr>
        <w:t>: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2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Не знает мелодию и текст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2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Неуверенное пение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2"/>
        </w:numPr>
        <w:tabs>
          <w:tab w:val="left" w:pos="539"/>
        </w:tabs>
        <w:spacing w:after="0" w:line="360" w:lineRule="auto"/>
        <w:ind w:right="230"/>
        <w:rPr>
          <w:sz w:val="28"/>
        </w:rPr>
      </w:pPr>
      <w:r w:rsidRPr="00CC30D7">
        <w:rPr>
          <w:rFonts w:ascii="Times New Roman" w:hAnsi="Times New Roman"/>
          <w:sz w:val="28"/>
        </w:rPr>
        <w:t>Исполнение только по партитуре</w:t>
      </w:r>
      <w:r w:rsidR="003301B2" w:rsidRPr="00CC30D7">
        <w:rPr>
          <w:rFonts w:ascii="Times New Roman" w:hAnsi="Times New Roman"/>
          <w:sz w:val="28"/>
        </w:rPr>
        <w:t xml:space="preserve">                                  </w:t>
      </w: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12376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 w:rsidR="003301B2" w:rsidRPr="00CC30D7">
        <w:rPr>
          <w:rFonts w:ascii="Times New Roman" w:hAnsi="Times New Roman"/>
          <w:sz w:val="28"/>
        </w:rPr>
        <w:t xml:space="preserve">  </w:t>
      </w:r>
    </w:p>
    <w:p w:rsidR="00CC30D7" w:rsidRP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jc w:val="center"/>
        <w:rPr>
          <w:rFonts w:ascii="Times New Roman" w:hAnsi="Times New Roman"/>
          <w:b/>
          <w:sz w:val="28"/>
        </w:rPr>
      </w:pPr>
      <w:r w:rsidRPr="00CC30D7">
        <w:rPr>
          <w:rFonts w:ascii="Times New Roman" w:hAnsi="Times New Roman"/>
          <w:b/>
          <w:sz w:val="28"/>
        </w:rPr>
        <w:t>Индивидуальный проект по эстрадному вокалу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3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i/>
          <w:sz w:val="28"/>
        </w:rPr>
      </w:pPr>
      <w:r w:rsidRPr="00CC30D7">
        <w:rPr>
          <w:rFonts w:ascii="Times New Roman" w:hAnsi="Times New Roman"/>
          <w:i/>
          <w:sz w:val="28"/>
        </w:rPr>
        <w:t>Введение</w:t>
      </w:r>
    </w:p>
    <w:p w:rsidR="00CC30D7" w:rsidRPr="0012376F" w:rsidRDefault="00CC30D7" w:rsidP="0012376F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Актуальность темы обусловлена повсеместным распространением эстрадной музыки в современном мире и растущим интересом к эстрадному вокалу как к направлению творческой деятельности.</w:t>
      </w:r>
    </w:p>
    <w:p w:rsidR="00CC30D7" w:rsidRP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Pr="0012376F" w:rsidRDefault="00CC30D7" w:rsidP="0012376F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Цель проекта: изучение особенностей эстрадного вокала, его характеристик и проведение сравнительного анализа с академическим вокалом.</w:t>
      </w:r>
    </w:p>
    <w:p w:rsidR="00CC30D7" w:rsidRP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</w:p>
    <w:p w:rsidR="00CC30D7" w:rsidRPr="0012376F" w:rsidRDefault="00CC30D7" w:rsidP="0012376F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Задачи проекта: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4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Изучить историю развития эстрадного вокала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4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Исследовать основные направления и особенности эстрадного вокала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4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Проанализировать деятельность известных исполнителей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4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Провести социологический опрос среди целевой аудитории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4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Обобщить полученные результаты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4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Создать информационный буклет по теме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3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i/>
          <w:sz w:val="28"/>
        </w:rPr>
      </w:pPr>
      <w:r w:rsidRPr="00CC30D7">
        <w:rPr>
          <w:rFonts w:ascii="Times New Roman" w:hAnsi="Times New Roman"/>
          <w:i/>
          <w:sz w:val="28"/>
        </w:rPr>
        <w:t>Теоретическая часть</w:t>
      </w:r>
    </w:p>
    <w:p w:rsidR="00CC30D7" w:rsidRPr="00CC30D7" w:rsidRDefault="00CC30D7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Основные понятия:</w:t>
      </w:r>
    </w:p>
    <w:p w:rsidR="00CC30D7" w:rsidRP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Эстрада - вид сценического искусства малых форм преимущественно популярно-развлекательного направления</w:t>
      </w:r>
    </w:p>
    <w:p w:rsidR="00CC30D7" w:rsidRP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Эстрадный вокал - свободное и разнообразное направление пения, допускающее различные техники звукоизвлечения</w:t>
      </w:r>
    </w:p>
    <w:p w:rsidR="00CC30D7" w:rsidRPr="00CC30D7" w:rsidRDefault="00CC30D7" w:rsidP="00CC30D7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 xml:space="preserve">Академический вокал - классическая манера пения с устоявшимися традициями </w:t>
      </w:r>
      <w:r w:rsidRPr="00CC30D7">
        <w:rPr>
          <w:rFonts w:ascii="Times New Roman" w:hAnsi="Times New Roman"/>
          <w:sz w:val="28"/>
        </w:rPr>
        <w:lastRenderedPageBreak/>
        <w:t>и техникой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3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i/>
          <w:sz w:val="28"/>
        </w:rPr>
      </w:pPr>
      <w:r w:rsidRPr="00CC30D7">
        <w:rPr>
          <w:rFonts w:ascii="Times New Roman" w:hAnsi="Times New Roman"/>
          <w:i/>
          <w:sz w:val="28"/>
        </w:rPr>
        <w:t>Практическая часть</w:t>
      </w:r>
    </w:p>
    <w:p w:rsidR="00CC30D7" w:rsidRPr="0012376F" w:rsidRDefault="00CC30D7" w:rsidP="0012376F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Методы исследования: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5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Анализ литературы и интернет-ресурсов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5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Систематизация материала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5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Анкетирование и построение диаграмм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5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Сравнительный анализ</w:t>
      </w:r>
    </w:p>
    <w:p w:rsidR="00CC30D7" w:rsidRPr="0012376F" w:rsidRDefault="00CC30D7" w:rsidP="0012376F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Практическая значимость: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6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Разработка упражнений для развития дыхания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6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Комплекс заданий для улучшения дикции</w:t>
      </w:r>
    </w:p>
    <w:p w:rsidR="00CC30D7" w:rsidRPr="00CC30D7" w:rsidRDefault="00CC30D7" w:rsidP="00CC30D7">
      <w:pPr>
        <w:pStyle w:val="a9"/>
        <w:widowControl w:val="0"/>
        <w:numPr>
          <w:ilvl w:val="0"/>
          <w:numId w:val="26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Упражнения для работы с резонаторами</w:t>
      </w:r>
    </w:p>
    <w:p w:rsidR="00CC30D7" w:rsidRPr="0012376F" w:rsidRDefault="0012376F" w:rsidP="0012376F">
      <w:pPr>
        <w:widowControl w:val="0"/>
        <w:tabs>
          <w:tab w:val="left" w:pos="539"/>
        </w:tabs>
        <w:spacing w:after="0" w:line="360" w:lineRule="auto"/>
        <w:ind w:left="426" w:right="230"/>
        <w:rPr>
          <w:rFonts w:ascii="Times New Roman" w:hAnsi="Times New Roman"/>
          <w:i/>
          <w:sz w:val="28"/>
        </w:rPr>
      </w:pPr>
      <w:r w:rsidRPr="0012376F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4.</w:t>
      </w:r>
      <w:r w:rsidRPr="0012376F">
        <w:rPr>
          <w:rFonts w:ascii="Times New Roman" w:hAnsi="Times New Roman"/>
          <w:sz w:val="28"/>
        </w:rPr>
        <w:t xml:space="preserve"> </w:t>
      </w:r>
      <w:r w:rsidR="00CC30D7" w:rsidRPr="0012376F">
        <w:rPr>
          <w:rFonts w:ascii="Times New Roman" w:hAnsi="Times New Roman"/>
          <w:i/>
          <w:sz w:val="28"/>
        </w:rPr>
        <w:t>Сравнительный анализ</w:t>
      </w:r>
    </w:p>
    <w:p w:rsidR="00CC30D7" w:rsidRPr="0012376F" w:rsidRDefault="00CC30D7" w:rsidP="0012376F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Особенности эстрадного вокала:</w:t>
      </w:r>
    </w:p>
    <w:p w:rsidR="00CC30D7" w:rsidRPr="0012376F" w:rsidRDefault="00CC30D7" w:rsidP="0012376F">
      <w:pPr>
        <w:pStyle w:val="a9"/>
        <w:widowControl w:val="0"/>
        <w:numPr>
          <w:ilvl w:val="0"/>
          <w:numId w:val="27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Отсутствие жестких технических рамок</w:t>
      </w:r>
    </w:p>
    <w:p w:rsidR="00CC30D7" w:rsidRPr="00CC30D7" w:rsidRDefault="00CC30D7" w:rsidP="0012376F">
      <w:pPr>
        <w:pStyle w:val="a9"/>
        <w:widowControl w:val="0"/>
        <w:numPr>
          <w:ilvl w:val="0"/>
          <w:numId w:val="27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Возможность создания собственного стиля</w:t>
      </w:r>
    </w:p>
    <w:p w:rsidR="00CC30D7" w:rsidRPr="00CC30D7" w:rsidRDefault="00CC30D7" w:rsidP="0012376F">
      <w:pPr>
        <w:pStyle w:val="a9"/>
        <w:widowControl w:val="0"/>
        <w:numPr>
          <w:ilvl w:val="0"/>
          <w:numId w:val="27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Разнообразие техник звукоизвлечения</w:t>
      </w:r>
    </w:p>
    <w:p w:rsidR="0012376F" w:rsidRDefault="00CC30D7" w:rsidP="0012376F">
      <w:pPr>
        <w:pStyle w:val="a9"/>
        <w:widowControl w:val="0"/>
        <w:numPr>
          <w:ilvl w:val="0"/>
          <w:numId w:val="27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Д</w:t>
      </w:r>
      <w:r w:rsidR="0012376F">
        <w:rPr>
          <w:rFonts w:ascii="Times New Roman" w:hAnsi="Times New Roman"/>
          <w:sz w:val="28"/>
        </w:rPr>
        <w:t>оступность для широкой аудитории</w:t>
      </w:r>
    </w:p>
    <w:p w:rsidR="00CC30D7" w:rsidRPr="0012376F" w:rsidRDefault="0012376F" w:rsidP="0012376F">
      <w:pPr>
        <w:widowControl w:val="0"/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 xml:space="preserve"> </w:t>
      </w:r>
      <w:r w:rsidR="00CC30D7" w:rsidRPr="0012376F">
        <w:rPr>
          <w:rFonts w:ascii="Times New Roman" w:hAnsi="Times New Roman"/>
          <w:sz w:val="28"/>
        </w:rPr>
        <w:t>Особенности академического вокала:</w:t>
      </w:r>
    </w:p>
    <w:p w:rsidR="00CC30D7" w:rsidRPr="0012376F" w:rsidRDefault="00CC30D7" w:rsidP="0012376F">
      <w:pPr>
        <w:pStyle w:val="a9"/>
        <w:widowControl w:val="0"/>
        <w:numPr>
          <w:ilvl w:val="0"/>
          <w:numId w:val="28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12376F">
        <w:rPr>
          <w:rFonts w:ascii="Times New Roman" w:hAnsi="Times New Roman"/>
          <w:sz w:val="28"/>
        </w:rPr>
        <w:t>Строгая техника исполнения</w:t>
      </w:r>
    </w:p>
    <w:p w:rsidR="00CC30D7" w:rsidRPr="00CC30D7" w:rsidRDefault="00CC30D7" w:rsidP="0012376F">
      <w:pPr>
        <w:pStyle w:val="a9"/>
        <w:widowControl w:val="0"/>
        <w:numPr>
          <w:ilvl w:val="0"/>
          <w:numId w:val="28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Устоявшиеся традиции</w:t>
      </w:r>
    </w:p>
    <w:p w:rsidR="00CC30D7" w:rsidRPr="00CC30D7" w:rsidRDefault="00CC30D7" w:rsidP="0012376F">
      <w:pPr>
        <w:pStyle w:val="a9"/>
        <w:widowControl w:val="0"/>
        <w:numPr>
          <w:ilvl w:val="0"/>
          <w:numId w:val="28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Объемное чистое звучание</w:t>
      </w:r>
    </w:p>
    <w:p w:rsidR="00CC30D7" w:rsidRPr="00CC30D7" w:rsidRDefault="00CC30D7" w:rsidP="0012376F">
      <w:pPr>
        <w:pStyle w:val="a9"/>
        <w:widowControl w:val="0"/>
        <w:numPr>
          <w:ilvl w:val="0"/>
          <w:numId w:val="28"/>
        </w:numPr>
        <w:tabs>
          <w:tab w:val="left" w:pos="539"/>
        </w:tabs>
        <w:spacing w:after="0" w:line="360" w:lineRule="auto"/>
        <w:ind w:right="230"/>
        <w:rPr>
          <w:rFonts w:ascii="Times New Roman" w:hAnsi="Times New Roman"/>
          <w:sz w:val="28"/>
        </w:rPr>
      </w:pPr>
      <w:r w:rsidRPr="00CC30D7">
        <w:rPr>
          <w:rFonts w:ascii="Times New Roman" w:hAnsi="Times New Roman"/>
          <w:sz w:val="28"/>
        </w:rPr>
        <w:t>Использование в опере и академических хорах</w:t>
      </w:r>
    </w:p>
    <w:p w:rsidR="00CC30D7" w:rsidRPr="0012376F" w:rsidRDefault="0012376F" w:rsidP="00CC30D7">
      <w:pPr>
        <w:pStyle w:val="a9"/>
        <w:widowControl w:val="0"/>
        <w:tabs>
          <w:tab w:val="left" w:pos="539"/>
        </w:tabs>
        <w:spacing w:after="0" w:line="360" w:lineRule="auto"/>
        <w:ind w:left="1210" w:right="230"/>
        <w:rPr>
          <w:rFonts w:ascii="Times New Roman" w:hAnsi="Times New Roman"/>
          <w:i/>
          <w:sz w:val="28"/>
        </w:rPr>
      </w:pPr>
      <w:r w:rsidRPr="0012376F">
        <w:rPr>
          <w:rFonts w:ascii="Times New Roman" w:hAnsi="Times New Roman"/>
          <w:i/>
          <w:sz w:val="28"/>
        </w:rPr>
        <w:t>5.</w:t>
      </w:r>
      <w:r w:rsidR="00CC30D7" w:rsidRPr="0012376F">
        <w:rPr>
          <w:rFonts w:ascii="Times New Roman" w:hAnsi="Times New Roman"/>
          <w:i/>
          <w:sz w:val="28"/>
        </w:rPr>
        <w:t>Заключение</w:t>
      </w:r>
    </w:p>
    <w:p w:rsidR="00742406" w:rsidRPr="0012376F" w:rsidRDefault="00CC30D7" w:rsidP="0012376F">
      <w:pPr>
        <w:widowControl w:val="0"/>
        <w:tabs>
          <w:tab w:val="left" w:pos="539"/>
        </w:tabs>
        <w:spacing w:after="0" w:line="360" w:lineRule="auto"/>
        <w:ind w:right="230"/>
        <w:rPr>
          <w:sz w:val="28"/>
        </w:rPr>
      </w:pPr>
      <w:r w:rsidRPr="0012376F">
        <w:rPr>
          <w:rFonts w:ascii="Times New Roman" w:hAnsi="Times New Roman"/>
          <w:sz w:val="28"/>
        </w:rPr>
        <w:t>В ходе исследования были выявлены ключевые различия между эстрадным и академическим вокалом. Результаты социологического опроса показали, что эстрадный вокал наиболее популярен среди подростков и молодежи, однако также востребован и среди старшего поколения.</w:t>
      </w:r>
    </w:p>
    <w:sectPr w:rsidR="00742406" w:rsidRPr="0012376F" w:rsidSect="007E6D5C">
      <w:pgSz w:w="11906" w:h="16838"/>
      <w:pgMar w:top="851" w:right="567" w:bottom="851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BD" w:rsidRDefault="002C24BD" w:rsidP="00931605">
      <w:pPr>
        <w:spacing w:after="0" w:line="240" w:lineRule="auto"/>
      </w:pPr>
      <w:r>
        <w:separator/>
      </w:r>
    </w:p>
  </w:endnote>
  <w:endnote w:type="continuationSeparator" w:id="0">
    <w:p w:rsidR="002C24BD" w:rsidRDefault="002C24BD" w:rsidP="0093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BD" w:rsidRDefault="002C24BD" w:rsidP="00931605">
      <w:pPr>
        <w:spacing w:after="0" w:line="240" w:lineRule="auto"/>
      </w:pPr>
      <w:r>
        <w:separator/>
      </w:r>
    </w:p>
  </w:footnote>
  <w:footnote w:type="continuationSeparator" w:id="0">
    <w:p w:rsidR="002C24BD" w:rsidRDefault="002C24BD" w:rsidP="0093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637"/>
    <w:multiLevelType w:val="hybridMultilevel"/>
    <w:tmpl w:val="EE721A1C"/>
    <w:lvl w:ilvl="0" w:tplc="8EF27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BBC"/>
    <w:multiLevelType w:val="hybridMultilevel"/>
    <w:tmpl w:val="8DA8033C"/>
    <w:lvl w:ilvl="0" w:tplc="FCAA95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8C0F7D"/>
    <w:multiLevelType w:val="multilevel"/>
    <w:tmpl w:val="E7D0A9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F70D02"/>
    <w:multiLevelType w:val="hybridMultilevel"/>
    <w:tmpl w:val="71A6682E"/>
    <w:lvl w:ilvl="0" w:tplc="8EF27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620F73"/>
    <w:multiLevelType w:val="hybridMultilevel"/>
    <w:tmpl w:val="D71602BC"/>
    <w:lvl w:ilvl="0" w:tplc="8EF27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078"/>
    <w:multiLevelType w:val="hybridMultilevel"/>
    <w:tmpl w:val="2620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83F30"/>
    <w:multiLevelType w:val="hybridMultilevel"/>
    <w:tmpl w:val="B14C4FFE"/>
    <w:lvl w:ilvl="0" w:tplc="ABC05FE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D2604E7"/>
    <w:multiLevelType w:val="hybridMultilevel"/>
    <w:tmpl w:val="DF96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75BED"/>
    <w:multiLevelType w:val="hybridMultilevel"/>
    <w:tmpl w:val="A13E4A3E"/>
    <w:lvl w:ilvl="0" w:tplc="D6EC98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251E184D"/>
    <w:multiLevelType w:val="multilevel"/>
    <w:tmpl w:val="E79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F43608"/>
    <w:multiLevelType w:val="hybridMultilevel"/>
    <w:tmpl w:val="443875BE"/>
    <w:lvl w:ilvl="0" w:tplc="8EF27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53F2"/>
    <w:multiLevelType w:val="hybridMultilevel"/>
    <w:tmpl w:val="81DA3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F84"/>
    <w:multiLevelType w:val="hybridMultilevel"/>
    <w:tmpl w:val="2C029F48"/>
    <w:lvl w:ilvl="0" w:tplc="8EF273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D03059"/>
    <w:multiLevelType w:val="hybridMultilevel"/>
    <w:tmpl w:val="20245774"/>
    <w:lvl w:ilvl="0" w:tplc="8EF2735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99A7EB5"/>
    <w:multiLevelType w:val="hybridMultilevel"/>
    <w:tmpl w:val="ABD45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E139B"/>
    <w:multiLevelType w:val="multilevel"/>
    <w:tmpl w:val="A2B441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DE053F7"/>
    <w:multiLevelType w:val="hybridMultilevel"/>
    <w:tmpl w:val="6B225ABC"/>
    <w:lvl w:ilvl="0" w:tplc="C2FCAEFC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51BE2048"/>
    <w:multiLevelType w:val="hybridMultilevel"/>
    <w:tmpl w:val="80CA52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F6460"/>
    <w:multiLevelType w:val="multilevel"/>
    <w:tmpl w:val="04ACA1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5AB4C8C"/>
    <w:multiLevelType w:val="hybridMultilevel"/>
    <w:tmpl w:val="D14A8A7A"/>
    <w:lvl w:ilvl="0" w:tplc="8EF27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F42A4"/>
    <w:multiLevelType w:val="hybridMultilevel"/>
    <w:tmpl w:val="AEB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20B69"/>
    <w:multiLevelType w:val="hybridMultilevel"/>
    <w:tmpl w:val="ECF8818A"/>
    <w:lvl w:ilvl="0" w:tplc="8EF27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240BF"/>
    <w:multiLevelType w:val="hybridMultilevel"/>
    <w:tmpl w:val="1F240EA8"/>
    <w:lvl w:ilvl="0" w:tplc="8EF2735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783A23"/>
    <w:multiLevelType w:val="hybridMultilevel"/>
    <w:tmpl w:val="31A4BCF8"/>
    <w:lvl w:ilvl="0" w:tplc="8EF2735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65A4160F"/>
    <w:multiLevelType w:val="hybridMultilevel"/>
    <w:tmpl w:val="DBBC5B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31A78"/>
    <w:multiLevelType w:val="hybridMultilevel"/>
    <w:tmpl w:val="B2C0ED66"/>
    <w:lvl w:ilvl="0" w:tplc="862A9BC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6" w15:restartNumberingAfterBreak="0">
    <w:nsid w:val="77066DC3"/>
    <w:multiLevelType w:val="hybridMultilevel"/>
    <w:tmpl w:val="1D8497D6"/>
    <w:lvl w:ilvl="0" w:tplc="8EF27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867A5"/>
    <w:multiLevelType w:val="multilevel"/>
    <w:tmpl w:val="06008162"/>
    <w:lvl w:ilvl="0">
      <w:numFmt w:val="bullet"/>
      <w:lvlText w:val=""/>
      <w:lvlJc w:val="left"/>
      <w:pPr>
        <w:ind w:left="723" w:hanging="360"/>
      </w:pPr>
      <w:rPr>
        <w:rFonts w:ascii="Symbol" w:hAnsi="Symbol"/>
        <w:sz w:val="28"/>
      </w:rPr>
    </w:lvl>
    <w:lvl w:ilvl="1">
      <w:numFmt w:val="bullet"/>
      <w:lvlText w:val=""/>
      <w:lvlJc w:val="left"/>
      <w:pPr>
        <w:ind w:left="1006" w:hanging="360"/>
      </w:pPr>
      <w:rPr>
        <w:rFonts w:ascii="Symbol" w:hAnsi="Symbol"/>
        <w:sz w:val="28"/>
      </w:rPr>
    </w:lvl>
    <w:lvl w:ilvl="2">
      <w:numFmt w:val="bullet"/>
      <w:lvlText w:val="•"/>
      <w:lvlJc w:val="left"/>
      <w:pPr>
        <w:ind w:left="1978" w:hanging="360"/>
      </w:pPr>
    </w:lvl>
    <w:lvl w:ilvl="3">
      <w:numFmt w:val="bullet"/>
      <w:lvlText w:val="•"/>
      <w:lvlJc w:val="left"/>
      <w:pPr>
        <w:ind w:left="2956" w:hanging="360"/>
      </w:pPr>
    </w:lvl>
    <w:lvl w:ilvl="4">
      <w:numFmt w:val="bullet"/>
      <w:lvlText w:val="•"/>
      <w:lvlJc w:val="left"/>
      <w:pPr>
        <w:ind w:left="3935" w:hanging="360"/>
      </w:pPr>
    </w:lvl>
    <w:lvl w:ilvl="5">
      <w:numFmt w:val="bullet"/>
      <w:lvlText w:val="•"/>
      <w:lvlJc w:val="left"/>
      <w:pPr>
        <w:ind w:left="4913" w:hanging="360"/>
      </w:pPr>
    </w:lvl>
    <w:lvl w:ilvl="6">
      <w:numFmt w:val="bullet"/>
      <w:lvlText w:val="•"/>
      <w:lvlJc w:val="left"/>
      <w:pPr>
        <w:ind w:left="5892" w:hanging="360"/>
      </w:pPr>
    </w:lvl>
    <w:lvl w:ilvl="7">
      <w:numFmt w:val="bullet"/>
      <w:lvlText w:val="•"/>
      <w:lvlJc w:val="left"/>
      <w:pPr>
        <w:ind w:left="6870" w:hanging="360"/>
      </w:pPr>
    </w:lvl>
    <w:lvl w:ilvl="8">
      <w:numFmt w:val="bullet"/>
      <w:lvlText w:val="•"/>
      <w:lvlJc w:val="left"/>
      <w:pPr>
        <w:ind w:left="7849" w:hanging="360"/>
      </w:pPr>
    </w:lvl>
  </w:abstractNum>
  <w:num w:numId="1">
    <w:abstractNumId w:val="18"/>
  </w:num>
  <w:num w:numId="2">
    <w:abstractNumId w:val="15"/>
  </w:num>
  <w:num w:numId="3">
    <w:abstractNumId w:val="27"/>
  </w:num>
  <w:num w:numId="4">
    <w:abstractNumId w:val="2"/>
  </w:num>
  <w:num w:numId="5">
    <w:abstractNumId w:val="3"/>
  </w:num>
  <w:num w:numId="6">
    <w:abstractNumId w:val="4"/>
  </w:num>
  <w:num w:numId="7">
    <w:abstractNumId w:val="19"/>
  </w:num>
  <w:num w:numId="8">
    <w:abstractNumId w:val="22"/>
  </w:num>
  <w:num w:numId="9">
    <w:abstractNumId w:val="0"/>
  </w:num>
  <w:num w:numId="10">
    <w:abstractNumId w:val="23"/>
  </w:num>
  <w:num w:numId="11">
    <w:abstractNumId w:val="10"/>
  </w:num>
  <w:num w:numId="12">
    <w:abstractNumId w:val="13"/>
  </w:num>
  <w:num w:numId="13">
    <w:abstractNumId w:val="21"/>
  </w:num>
  <w:num w:numId="14">
    <w:abstractNumId w:val="11"/>
  </w:num>
  <w:num w:numId="15">
    <w:abstractNumId w:val="24"/>
  </w:num>
  <w:num w:numId="16">
    <w:abstractNumId w:val="1"/>
  </w:num>
  <w:num w:numId="17">
    <w:abstractNumId w:val="26"/>
  </w:num>
  <w:num w:numId="18">
    <w:abstractNumId w:val="12"/>
  </w:num>
  <w:num w:numId="19">
    <w:abstractNumId w:val="9"/>
  </w:num>
  <w:num w:numId="20">
    <w:abstractNumId w:val="8"/>
  </w:num>
  <w:num w:numId="21">
    <w:abstractNumId w:val="25"/>
  </w:num>
  <w:num w:numId="22">
    <w:abstractNumId w:val="6"/>
  </w:num>
  <w:num w:numId="23">
    <w:abstractNumId w:val="16"/>
  </w:num>
  <w:num w:numId="24">
    <w:abstractNumId w:val="14"/>
  </w:num>
  <w:num w:numId="25">
    <w:abstractNumId w:val="7"/>
  </w:num>
  <w:num w:numId="26">
    <w:abstractNumId w:val="17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406"/>
    <w:rsid w:val="000150EB"/>
    <w:rsid w:val="0006126F"/>
    <w:rsid w:val="0008511B"/>
    <w:rsid w:val="000C3589"/>
    <w:rsid w:val="000D4496"/>
    <w:rsid w:val="00102FE9"/>
    <w:rsid w:val="0012376F"/>
    <w:rsid w:val="001300EB"/>
    <w:rsid w:val="00191D18"/>
    <w:rsid w:val="0020187A"/>
    <w:rsid w:val="002C24BD"/>
    <w:rsid w:val="0032335A"/>
    <w:rsid w:val="003301B2"/>
    <w:rsid w:val="00343A52"/>
    <w:rsid w:val="003D4733"/>
    <w:rsid w:val="003F7113"/>
    <w:rsid w:val="00402AD2"/>
    <w:rsid w:val="00421057"/>
    <w:rsid w:val="00474C1D"/>
    <w:rsid w:val="00524593"/>
    <w:rsid w:val="005543C2"/>
    <w:rsid w:val="00576357"/>
    <w:rsid w:val="005951A0"/>
    <w:rsid w:val="005C12D8"/>
    <w:rsid w:val="0064510B"/>
    <w:rsid w:val="00664092"/>
    <w:rsid w:val="006A56B8"/>
    <w:rsid w:val="006B16F4"/>
    <w:rsid w:val="006F46FC"/>
    <w:rsid w:val="007055E8"/>
    <w:rsid w:val="00742406"/>
    <w:rsid w:val="007D0213"/>
    <w:rsid w:val="007E6D5C"/>
    <w:rsid w:val="007F2976"/>
    <w:rsid w:val="00862EA1"/>
    <w:rsid w:val="008D033D"/>
    <w:rsid w:val="00921941"/>
    <w:rsid w:val="009258A7"/>
    <w:rsid w:val="00931605"/>
    <w:rsid w:val="0093622D"/>
    <w:rsid w:val="009A3760"/>
    <w:rsid w:val="00A124AC"/>
    <w:rsid w:val="00A256EA"/>
    <w:rsid w:val="00A44830"/>
    <w:rsid w:val="00A5548B"/>
    <w:rsid w:val="00A60B13"/>
    <w:rsid w:val="00A63D21"/>
    <w:rsid w:val="00A915C3"/>
    <w:rsid w:val="00AF11DE"/>
    <w:rsid w:val="00B03384"/>
    <w:rsid w:val="00C10D73"/>
    <w:rsid w:val="00C44849"/>
    <w:rsid w:val="00C8657D"/>
    <w:rsid w:val="00C95ED8"/>
    <w:rsid w:val="00CC30D7"/>
    <w:rsid w:val="00D063EA"/>
    <w:rsid w:val="00D177C5"/>
    <w:rsid w:val="00D43B26"/>
    <w:rsid w:val="00D55401"/>
    <w:rsid w:val="00D84741"/>
    <w:rsid w:val="00DB1C0A"/>
    <w:rsid w:val="00DB397D"/>
    <w:rsid w:val="00DB5BFF"/>
    <w:rsid w:val="00DF1702"/>
    <w:rsid w:val="00E91568"/>
    <w:rsid w:val="00EB4969"/>
    <w:rsid w:val="00EE3FB2"/>
    <w:rsid w:val="00F26AD5"/>
    <w:rsid w:val="00F443A6"/>
    <w:rsid w:val="00F6453C"/>
    <w:rsid w:val="00F9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AC62"/>
  <w15:docId w15:val="{4824F72C-BBD8-4937-A8C3-3660F428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B16F4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6B16F4"/>
    <w:pPr>
      <w:keepNext/>
      <w:keepLines/>
      <w:spacing w:before="480" w:after="0" w:line="240" w:lineRule="auto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6B16F4"/>
    <w:pPr>
      <w:keepNext/>
      <w:spacing w:beforeAutospacing="1" w:after="119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rsid w:val="006B16F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B16F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B16F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B16F4"/>
    <w:rPr>
      <w:sz w:val="22"/>
    </w:rPr>
  </w:style>
  <w:style w:type="paragraph" w:customStyle="1" w:styleId="FontStyle80">
    <w:name w:val="Font Style80"/>
    <w:link w:val="FontStyle800"/>
    <w:rsid w:val="006B16F4"/>
    <w:rPr>
      <w:rFonts w:ascii="Times New Roman" w:hAnsi="Times New Roman"/>
    </w:rPr>
  </w:style>
  <w:style w:type="character" w:customStyle="1" w:styleId="FontStyle800">
    <w:name w:val="Font Style80"/>
    <w:link w:val="FontStyle80"/>
    <w:rsid w:val="006B16F4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6B16F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B16F4"/>
    <w:rPr>
      <w:rFonts w:ascii="XO Thames" w:hAnsi="XO Thames"/>
      <w:sz w:val="28"/>
    </w:rPr>
  </w:style>
  <w:style w:type="paragraph" w:customStyle="1" w:styleId="c13">
    <w:name w:val="c13"/>
    <w:basedOn w:val="a"/>
    <w:link w:val="c130"/>
    <w:rsid w:val="006B16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30">
    <w:name w:val="c13"/>
    <w:basedOn w:val="1"/>
    <w:link w:val="c13"/>
    <w:rsid w:val="006B16F4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6B16F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B16F4"/>
    <w:rPr>
      <w:rFonts w:ascii="XO Thames" w:hAnsi="XO Thames"/>
      <w:sz w:val="28"/>
    </w:rPr>
  </w:style>
  <w:style w:type="paragraph" w:styleId="a3">
    <w:name w:val="footer"/>
    <w:basedOn w:val="a"/>
    <w:link w:val="a4"/>
    <w:rsid w:val="006B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6B16F4"/>
    <w:rPr>
      <w:sz w:val="22"/>
    </w:rPr>
  </w:style>
  <w:style w:type="paragraph" w:styleId="6">
    <w:name w:val="toc 6"/>
    <w:next w:val="a"/>
    <w:link w:val="60"/>
    <w:uiPriority w:val="39"/>
    <w:rsid w:val="006B16F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B16F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B16F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B16F4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6B16F4"/>
  </w:style>
  <w:style w:type="character" w:customStyle="1" w:styleId="apple-converted-space0">
    <w:name w:val="apple-converted-space"/>
    <w:basedOn w:val="120"/>
    <w:link w:val="apple-converted-space"/>
    <w:rsid w:val="006B16F4"/>
  </w:style>
  <w:style w:type="character" w:customStyle="1" w:styleId="30">
    <w:name w:val="Заголовок 3 Знак"/>
    <w:link w:val="3"/>
    <w:rsid w:val="006B16F4"/>
    <w:rPr>
      <w:rFonts w:ascii="XO Thames" w:hAnsi="XO Thames"/>
      <w:b/>
      <w:sz w:val="26"/>
    </w:rPr>
  </w:style>
  <w:style w:type="paragraph" w:styleId="a5">
    <w:name w:val="Normal (Web)"/>
    <w:basedOn w:val="a"/>
    <w:link w:val="a6"/>
    <w:uiPriority w:val="99"/>
    <w:rsid w:val="006B16F4"/>
    <w:pPr>
      <w:spacing w:beforeAutospacing="1" w:after="119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6B16F4"/>
    <w:rPr>
      <w:rFonts w:ascii="Times New Roman" w:hAnsi="Times New Roman"/>
      <w:sz w:val="24"/>
    </w:rPr>
  </w:style>
  <w:style w:type="paragraph" w:customStyle="1" w:styleId="13">
    <w:name w:val="Обычный1"/>
    <w:link w:val="14"/>
    <w:rsid w:val="006B16F4"/>
    <w:rPr>
      <w:sz w:val="22"/>
    </w:rPr>
  </w:style>
  <w:style w:type="character" w:customStyle="1" w:styleId="14">
    <w:name w:val="Обычный1"/>
    <w:link w:val="13"/>
    <w:rsid w:val="006B16F4"/>
    <w:rPr>
      <w:sz w:val="22"/>
    </w:rPr>
  </w:style>
  <w:style w:type="paragraph" w:customStyle="1" w:styleId="c12">
    <w:name w:val="c12"/>
    <w:basedOn w:val="a"/>
    <w:link w:val="c120"/>
    <w:rsid w:val="006B16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0">
    <w:name w:val="c12"/>
    <w:basedOn w:val="1"/>
    <w:link w:val="c12"/>
    <w:rsid w:val="006B16F4"/>
    <w:rPr>
      <w:rFonts w:ascii="Times New Roman" w:hAnsi="Times New Roman"/>
      <w:sz w:val="24"/>
    </w:rPr>
  </w:style>
  <w:style w:type="paragraph" w:styleId="a7">
    <w:name w:val="Body Text"/>
    <w:basedOn w:val="a"/>
    <w:link w:val="a8"/>
    <w:rsid w:val="006B16F4"/>
    <w:pPr>
      <w:widowControl w:val="0"/>
      <w:spacing w:after="0" w:line="240" w:lineRule="auto"/>
      <w:ind w:left="101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sid w:val="006B16F4"/>
    <w:rPr>
      <w:rFonts w:ascii="Times New Roman" w:hAnsi="Times New Roman"/>
      <w:sz w:val="24"/>
    </w:rPr>
  </w:style>
  <w:style w:type="paragraph" w:customStyle="1" w:styleId="15">
    <w:name w:val="Гиперссылка1"/>
    <w:link w:val="16"/>
    <w:rsid w:val="006B16F4"/>
    <w:rPr>
      <w:color w:val="000080"/>
      <w:u w:val="single"/>
    </w:rPr>
  </w:style>
  <w:style w:type="character" w:customStyle="1" w:styleId="16">
    <w:name w:val="Гиперссылка1"/>
    <w:link w:val="15"/>
    <w:rsid w:val="006B16F4"/>
    <w:rPr>
      <w:color w:val="000080"/>
      <w:u w:val="single"/>
    </w:rPr>
  </w:style>
  <w:style w:type="paragraph" w:customStyle="1" w:styleId="17">
    <w:name w:val="Основной шрифт абзаца1"/>
    <w:link w:val="18"/>
    <w:rsid w:val="006B16F4"/>
  </w:style>
  <w:style w:type="character" w:customStyle="1" w:styleId="18">
    <w:name w:val="Основной шрифт абзаца1"/>
    <w:link w:val="17"/>
    <w:rsid w:val="006B16F4"/>
  </w:style>
  <w:style w:type="paragraph" w:customStyle="1" w:styleId="c0">
    <w:name w:val="c0"/>
    <w:basedOn w:val="12"/>
    <w:link w:val="c00"/>
    <w:rsid w:val="006B16F4"/>
  </w:style>
  <w:style w:type="character" w:customStyle="1" w:styleId="c00">
    <w:name w:val="c0"/>
    <w:basedOn w:val="120"/>
    <w:link w:val="c0"/>
    <w:rsid w:val="006B16F4"/>
  </w:style>
  <w:style w:type="paragraph" w:customStyle="1" w:styleId="19">
    <w:name w:val="Строгий1"/>
    <w:basedOn w:val="12"/>
    <w:link w:val="1a"/>
    <w:rsid w:val="006B16F4"/>
    <w:rPr>
      <w:b/>
    </w:rPr>
  </w:style>
  <w:style w:type="character" w:customStyle="1" w:styleId="1a">
    <w:name w:val="Строгий1"/>
    <w:basedOn w:val="120"/>
    <w:link w:val="19"/>
    <w:rsid w:val="006B16F4"/>
    <w:rPr>
      <w:b/>
    </w:rPr>
  </w:style>
  <w:style w:type="paragraph" w:styleId="a9">
    <w:name w:val="List Paragraph"/>
    <w:basedOn w:val="a"/>
    <w:link w:val="aa"/>
    <w:uiPriority w:val="34"/>
    <w:qFormat/>
    <w:rsid w:val="006B16F4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6B16F4"/>
    <w:rPr>
      <w:sz w:val="22"/>
    </w:rPr>
  </w:style>
  <w:style w:type="paragraph" w:customStyle="1" w:styleId="c3">
    <w:name w:val="c3"/>
    <w:basedOn w:val="a"/>
    <w:link w:val="c30"/>
    <w:rsid w:val="006B16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sid w:val="006B16F4"/>
    <w:rPr>
      <w:rFonts w:ascii="Times New Roman" w:hAnsi="Times New Roman"/>
      <w:sz w:val="24"/>
    </w:rPr>
  </w:style>
  <w:style w:type="paragraph" w:styleId="ab">
    <w:name w:val="No Spacing"/>
    <w:link w:val="ac"/>
    <w:rsid w:val="006B16F4"/>
    <w:rPr>
      <w:sz w:val="22"/>
    </w:rPr>
  </w:style>
  <w:style w:type="character" w:customStyle="1" w:styleId="ac">
    <w:name w:val="Без интервала Знак"/>
    <w:link w:val="ab"/>
    <w:rsid w:val="006B16F4"/>
    <w:rPr>
      <w:sz w:val="22"/>
    </w:rPr>
  </w:style>
  <w:style w:type="paragraph" w:styleId="31">
    <w:name w:val="toc 3"/>
    <w:next w:val="a"/>
    <w:link w:val="32"/>
    <w:uiPriority w:val="39"/>
    <w:rsid w:val="006B16F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B16F4"/>
    <w:rPr>
      <w:rFonts w:ascii="XO Thames" w:hAnsi="XO Thames"/>
      <w:sz w:val="28"/>
    </w:rPr>
  </w:style>
  <w:style w:type="paragraph" w:customStyle="1" w:styleId="121">
    <w:name w:val="Обычный12"/>
    <w:link w:val="122"/>
    <w:rsid w:val="006B16F4"/>
    <w:rPr>
      <w:sz w:val="22"/>
    </w:rPr>
  </w:style>
  <w:style w:type="character" w:customStyle="1" w:styleId="122">
    <w:name w:val="Обычный12"/>
    <w:link w:val="121"/>
    <w:rsid w:val="006B16F4"/>
    <w:rPr>
      <w:sz w:val="22"/>
    </w:rPr>
  </w:style>
  <w:style w:type="paragraph" w:customStyle="1" w:styleId="c17">
    <w:name w:val="c17"/>
    <w:basedOn w:val="12"/>
    <w:link w:val="c170"/>
    <w:rsid w:val="006B16F4"/>
  </w:style>
  <w:style w:type="character" w:customStyle="1" w:styleId="c170">
    <w:name w:val="c17"/>
    <w:basedOn w:val="120"/>
    <w:link w:val="c17"/>
    <w:rsid w:val="006B16F4"/>
  </w:style>
  <w:style w:type="paragraph" w:customStyle="1" w:styleId="23">
    <w:name w:val="Основной шрифт абзаца2"/>
    <w:rsid w:val="006B16F4"/>
  </w:style>
  <w:style w:type="character" w:customStyle="1" w:styleId="50">
    <w:name w:val="Заголовок 5 Знак"/>
    <w:link w:val="5"/>
    <w:rsid w:val="006B16F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B16F4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Основной шрифт абзаца12"/>
    <w:link w:val="120"/>
    <w:rsid w:val="006B16F4"/>
  </w:style>
  <w:style w:type="character" w:customStyle="1" w:styleId="120">
    <w:name w:val="Основной шрифт абзаца12"/>
    <w:link w:val="12"/>
    <w:rsid w:val="006B16F4"/>
  </w:style>
  <w:style w:type="paragraph" w:customStyle="1" w:styleId="24">
    <w:name w:val="Гиперссылка2"/>
    <w:link w:val="ad"/>
    <w:rsid w:val="006B16F4"/>
    <w:rPr>
      <w:color w:val="0000FF"/>
      <w:u w:val="single"/>
    </w:rPr>
  </w:style>
  <w:style w:type="character" w:styleId="ad">
    <w:name w:val="Hyperlink"/>
    <w:link w:val="24"/>
    <w:rsid w:val="006B16F4"/>
    <w:rPr>
      <w:color w:val="0000FF"/>
      <w:u w:val="single"/>
    </w:rPr>
  </w:style>
  <w:style w:type="paragraph" w:customStyle="1" w:styleId="Footnote">
    <w:name w:val="Footnote"/>
    <w:link w:val="Footnote0"/>
    <w:rsid w:val="006B16F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B16F4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6B16F4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6B16F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B16F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B16F4"/>
    <w:rPr>
      <w:rFonts w:ascii="XO Thames" w:hAnsi="XO Thames"/>
    </w:rPr>
  </w:style>
  <w:style w:type="paragraph" w:styleId="ae">
    <w:name w:val="header"/>
    <w:basedOn w:val="a"/>
    <w:link w:val="af"/>
    <w:rsid w:val="006B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  <w:rsid w:val="006B16F4"/>
    <w:rPr>
      <w:sz w:val="22"/>
    </w:rPr>
  </w:style>
  <w:style w:type="paragraph" w:styleId="af0">
    <w:name w:val="Balloon Text"/>
    <w:basedOn w:val="a"/>
    <w:link w:val="af1"/>
    <w:rsid w:val="006B16F4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6B16F4"/>
    <w:rPr>
      <w:rFonts w:ascii="Tahoma" w:hAnsi="Tahoma"/>
      <w:sz w:val="16"/>
    </w:rPr>
  </w:style>
  <w:style w:type="paragraph" w:customStyle="1" w:styleId="25">
    <w:name w:val="Гиперссылка2"/>
    <w:link w:val="26"/>
    <w:rsid w:val="006B16F4"/>
    <w:rPr>
      <w:color w:val="0000FF"/>
      <w:u w:val="single"/>
    </w:rPr>
  </w:style>
  <w:style w:type="character" w:customStyle="1" w:styleId="26">
    <w:name w:val="Гиперссылка2"/>
    <w:link w:val="25"/>
    <w:rsid w:val="006B16F4"/>
    <w:rPr>
      <w:color w:val="0000FF"/>
      <w:u w:val="single"/>
    </w:rPr>
  </w:style>
  <w:style w:type="paragraph" w:customStyle="1" w:styleId="c11">
    <w:name w:val="c11"/>
    <w:basedOn w:val="a"/>
    <w:link w:val="c110"/>
    <w:rsid w:val="006B16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sid w:val="006B16F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6B16F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B16F4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rsid w:val="006B16F4"/>
    <w:pPr>
      <w:spacing w:beforeAutospacing="1" w:after="119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sid w:val="006B16F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B16F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B16F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B16F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B16F4"/>
    <w:rPr>
      <w:rFonts w:ascii="XO Thames" w:hAnsi="XO Thames"/>
      <w:sz w:val="28"/>
    </w:rPr>
  </w:style>
  <w:style w:type="paragraph" w:customStyle="1" w:styleId="msonormalbullet2gif">
    <w:name w:val="msonormalbullet2.gif"/>
    <w:basedOn w:val="a"/>
    <w:link w:val="msonormalbullet2gif0"/>
    <w:rsid w:val="006B16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sid w:val="006B16F4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6B16F4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B16F4"/>
    <w:rPr>
      <w:rFonts w:ascii="Times New Roman" w:hAnsi="Times New Roman"/>
      <w:sz w:val="24"/>
    </w:rPr>
  </w:style>
  <w:style w:type="paragraph" w:customStyle="1" w:styleId="c9">
    <w:name w:val="c9"/>
    <w:basedOn w:val="12"/>
    <w:link w:val="c90"/>
    <w:rsid w:val="006B16F4"/>
  </w:style>
  <w:style w:type="character" w:customStyle="1" w:styleId="c90">
    <w:name w:val="c9"/>
    <w:basedOn w:val="120"/>
    <w:link w:val="c9"/>
    <w:rsid w:val="006B16F4"/>
  </w:style>
  <w:style w:type="paragraph" w:customStyle="1" w:styleId="1d">
    <w:name w:val="Просмотренная гиперссылка1"/>
    <w:link w:val="1e"/>
    <w:rsid w:val="006B16F4"/>
    <w:rPr>
      <w:color w:val="800080"/>
      <w:u w:val="single"/>
    </w:rPr>
  </w:style>
  <w:style w:type="character" w:customStyle="1" w:styleId="1e">
    <w:name w:val="Просмотренная гиперссылка1"/>
    <w:link w:val="1d"/>
    <w:rsid w:val="006B16F4"/>
    <w:rPr>
      <w:color w:val="800080"/>
      <w:u w:val="single"/>
    </w:rPr>
  </w:style>
  <w:style w:type="paragraph" w:customStyle="1" w:styleId="c1">
    <w:name w:val="c1"/>
    <w:basedOn w:val="a"/>
    <w:link w:val="c10"/>
    <w:rsid w:val="006B16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sid w:val="006B16F4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rsid w:val="006B16F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6B16F4"/>
    <w:rPr>
      <w:rFonts w:ascii="XO Thames" w:hAnsi="XO Thames"/>
      <w:i/>
      <w:sz w:val="24"/>
    </w:rPr>
  </w:style>
  <w:style w:type="paragraph" w:customStyle="1" w:styleId="cjk">
    <w:name w:val="cjk"/>
    <w:basedOn w:val="a"/>
    <w:link w:val="cjk0"/>
    <w:rsid w:val="006B16F4"/>
    <w:pPr>
      <w:spacing w:beforeAutospacing="1" w:after="119" w:line="240" w:lineRule="auto"/>
    </w:pPr>
    <w:rPr>
      <w:rFonts w:ascii="Times New Roman" w:hAnsi="Times New Roman"/>
      <w:sz w:val="20"/>
    </w:rPr>
  </w:style>
  <w:style w:type="character" w:customStyle="1" w:styleId="cjk0">
    <w:name w:val="cjk"/>
    <w:basedOn w:val="1"/>
    <w:link w:val="cjk"/>
    <w:rsid w:val="006B16F4"/>
    <w:rPr>
      <w:rFonts w:ascii="Times New Roman" w:hAnsi="Times New Roman"/>
      <w:sz w:val="20"/>
    </w:rPr>
  </w:style>
  <w:style w:type="paragraph" w:styleId="af4">
    <w:name w:val="Title"/>
    <w:next w:val="a"/>
    <w:link w:val="af5"/>
    <w:uiPriority w:val="10"/>
    <w:qFormat/>
    <w:rsid w:val="006B16F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sid w:val="006B16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B16F4"/>
    <w:rPr>
      <w:rFonts w:ascii="XO Thames" w:hAnsi="XO Thames"/>
      <w:b/>
      <w:sz w:val="24"/>
    </w:rPr>
  </w:style>
  <w:style w:type="paragraph" w:customStyle="1" w:styleId="210">
    <w:name w:val="Основной текст с отступом 21"/>
    <w:basedOn w:val="a"/>
    <w:link w:val="211"/>
    <w:rsid w:val="006B16F4"/>
    <w:pPr>
      <w:spacing w:after="0" w:line="240" w:lineRule="auto"/>
      <w:ind w:left="360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6B16F4"/>
    <w:rPr>
      <w:sz w:val="28"/>
    </w:rPr>
  </w:style>
  <w:style w:type="character" w:customStyle="1" w:styleId="20">
    <w:name w:val="Заголовок 2 Знак"/>
    <w:basedOn w:val="1"/>
    <w:link w:val="2"/>
    <w:rsid w:val="006B16F4"/>
    <w:rPr>
      <w:rFonts w:ascii="Times New Roman" w:hAnsi="Times New Roman"/>
      <w:b/>
      <w:sz w:val="36"/>
    </w:rPr>
  </w:style>
  <w:style w:type="table" w:customStyle="1" w:styleId="1f">
    <w:name w:val="Сетка таблицы1"/>
    <w:basedOn w:val="a1"/>
    <w:rsid w:val="006B16F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sid w:val="006B16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both">
    <w:name w:val="pboth"/>
    <w:basedOn w:val="a"/>
    <w:rsid w:val="007055E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7">
    <w:name w:val="Strong"/>
    <w:basedOn w:val="a0"/>
    <w:uiPriority w:val="22"/>
    <w:qFormat/>
    <w:rsid w:val="00CC3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3DF0-2CD2-496E-83BA-05E2E71B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6326</Words>
  <Characters>36061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xxXxx</cp:lastModifiedBy>
  <cp:revision>11</cp:revision>
  <cp:lastPrinted>2025-04-24T13:21:00Z</cp:lastPrinted>
  <dcterms:created xsi:type="dcterms:W3CDTF">2025-04-21T13:42:00Z</dcterms:created>
  <dcterms:modified xsi:type="dcterms:W3CDTF">2025-04-29T07:50:00Z</dcterms:modified>
</cp:coreProperties>
</file>